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EA" w:rsidRPr="0072769F" w:rsidRDefault="0072769F" w:rsidP="0030570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72769F">
        <w:rPr>
          <w:rFonts w:ascii="Times New Roman" w:hAnsi="Times New Roman" w:cs="Times New Roman"/>
          <w:b/>
          <w:sz w:val="32"/>
          <w:szCs w:val="32"/>
        </w:rPr>
        <w:t>Особенности образовательного процесса</w:t>
      </w:r>
    </w:p>
    <w:p w:rsidR="0044475F" w:rsidRPr="00AA6D30" w:rsidRDefault="0044475F" w:rsidP="003057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30">
        <w:rPr>
          <w:rFonts w:ascii="Times New Roman" w:hAnsi="Times New Roman" w:cs="Times New Roman"/>
          <w:b/>
          <w:sz w:val="24"/>
          <w:szCs w:val="24"/>
        </w:rPr>
        <w:t>Характеристика образовательных программ по ступеням обучения</w:t>
      </w:r>
    </w:p>
    <w:p w:rsidR="005048C3" w:rsidRPr="00AA6D30" w:rsidRDefault="005048C3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МБОУ «Ашпанская ООШ» является общеобразовательным учреждением, реализующим образовательные программы </w:t>
      </w:r>
      <w:proofErr w:type="gramStart"/>
      <w:r w:rsidRPr="00AA6D30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AA6D30">
        <w:rPr>
          <w:rFonts w:ascii="Times New Roman" w:hAnsi="Times New Roman" w:cs="Times New Roman"/>
          <w:sz w:val="24"/>
          <w:szCs w:val="24"/>
        </w:rPr>
        <w:t xml:space="preserve"> общего (1-4 класс), основного общего (5-9 классы) и дошкольного  образования. </w:t>
      </w:r>
    </w:p>
    <w:p w:rsidR="005048C3" w:rsidRDefault="005048C3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В школе реализуется комплекс образовательных программ, выстроенных по принципу преемственности и направленных на достижение следующих целей: </w:t>
      </w:r>
    </w:p>
    <w:p w:rsidR="0072769F" w:rsidRPr="00AA6D30" w:rsidRDefault="0072769F" w:rsidP="007276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A6D30">
        <w:rPr>
          <w:rFonts w:ascii="Times New Roman" w:hAnsi="Times New Roman" w:cs="Times New Roman"/>
          <w:sz w:val="24"/>
          <w:szCs w:val="24"/>
        </w:rPr>
        <w:t xml:space="preserve">.дошкольное образование  направлено на </w:t>
      </w: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дошкольного образования</w:t>
      </w:r>
    </w:p>
    <w:p w:rsidR="005048C3" w:rsidRPr="00AA6D30" w:rsidRDefault="0072769F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6665" w:rsidRPr="00AA6D30">
        <w:rPr>
          <w:rFonts w:ascii="Times New Roman" w:hAnsi="Times New Roman" w:cs="Times New Roman"/>
          <w:sz w:val="24"/>
          <w:szCs w:val="24"/>
        </w:rPr>
        <w:t xml:space="preserve">. </w:t>
      </w:r>
      <w:r w:rsidR="005048C3" w:rsidRPr="00AA6D30">
        <w:rPr>
          <w:rFonts w:ascii="Times New Roman" w:hAnsi="Times New Roman" w:cs="Times New Roman"/>
          <w:sz w:val="24"/>
          <w:szCs w:val="24"/>
        </w:rPr>
        <w:t>начальное общее образование (1-4 классы) - достижение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</w:t>
      </w:r>
      <w:r w:rsidR="00D56665" w:rsidRPr="00AA6D30">
        <w:rPr>
          <w:rFonts w:ascii="Times New Roman" w:hAnsi="Times New Roman" w:cs="Times New Roman"/>
          <w:sz w:val="24"/>
          <w:szCs w:val="24"/>
        </w:rPr>
        <w:t>требностями и возможностями ребё</w:t>
      </w:r>
      <w:r w:rsidR="005048C3" w:rsidRPr="00AA6D30">
        <w:rPr>
          <w:rFonts w:ascii="Times New Roman" w:hAnsi="Times New Roman" w:cs="Times New Roman"/>
          <w:sz w:val="24"/>
          <w:szCs w:val="24"/>
        </w:rPr>
        <w:t xml:space="preserve">нка младшего школьного возраста, индивидуальными особенностями его развития и состояния здоровья; </w:t>
      </w:r>
    </w:p>
    <w:p w:rsidR="00D56665" w:rsidRPr="0072769F" w:rsidRDefault="0072769F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6665" w:rsidRPr="00AA6D30">
        <w:rPr>
          <w:rFonts w:ascii="Times New Roman" w:hAnsi="Times New Roman" w:cs="Times New Roman"/>
          <w:sz w:val="24"/>
          <w:szCs w:val="24"/>
        </w:rPr>
        <w:t xml:space="preserve">. основное общее образование (5-9 классы) - предоставление ученику возможности выбора по усвоению, расширению и углублению базовых знаний через систему работы элективных курсов в рамках </w:t>
      </w:r>
      <w:proofErr w:type="spellStart"/>
      <w:r w:rsidR="00D56665" w:rsidRPr="00AA6D3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D56665" w:rsidRPr="00AA6D30">
        <w:rPr>
          <w:rFonts w:ascii="Times New Roman" w:hAnsi="Times New Roman" w:cs="Times New Roman"/>
          <w:sz w:val="24"/>
          <w:szCs w:val="24"/>
        </w:rPr>
        <w:t xml:space="preserve"> подготовки, научного общества учащихся, блока курсов дополн</w:t>
      </w:r>
      <w:r>
        <w:rPr>
          <w:rFonts w:ascii="Times New Roman" w:hAnsi="Times New Roman" w:cs="Times New Roman"/>
          <w:sz w:val="24"/>
          <w:szCs w:val="24"/>
        </w:rPr>
        <w:t>ительного образования.</w:t>
      </w:r>
    </w:p>
    <w:p w:rsidR="0072769F" w:rsidRPr="00AA6D30" w:rsidRDefault="0072769F" w:rsidP="0072769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  <w:proofErr w:type="gramStart"/>
      <w:r w:rsidRPr="00AA6D30"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proofErr w:type="gramEnd"/>
      <w:r w:rsidRPr="00AA6D30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</w:t>
      </w: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организацию </w:t>
      </w:r>
      <w:proofErr w:type="spell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-образовательного процесса в учреждении и структуру основной общеобразовательной программы дошкольного образования, реализуемой в  МБОУ «Ашпанская ООШ».</w:t>
      </w:r>
    </w:p>
    <w:p w:rsidR="0072769F" w:rsidRPr="00AA6D30" w:rsidRDefault="0072769F" w:rsidP="00727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дошкольной группе с 01.09.2014г. реализуется основная общеобразовательная программа дошкольного образования «От рождения до школы» под редакцией Н. Е. </w:t>
      </w:r>
      <w:proofErr w:type="spell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Вераксы</w:t>
      </w:r>
      <w:proofErr w:type="spellEnd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, М. А. Васильевой, Т.С. Комаровой.</w:t>
      </w:r>
      <w:proofErr w:type="gramEnd"/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состоит из двух частей: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1) инвариантной (обязательной) части;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вариативной части. </w:t>
      </w:r>
    </w:p>
    <w:p w:rsidR="0072769F" w:rsidRPr="00AA6D30" w:rsidRDefault="0072769F" w:rsidP="00727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Инвариантная часть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дошкольного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</w:p>
    <w:p w:rsidR="0072769F" w:rsidRPr="00AA6D30" w:rsidRDefault="0072769F" w:rsidP="00727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</w:t>
      </w:r>
      <w:proofErr w:type="gram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дополнительным</w:t>
      </w:r>
      <w:proofErr w:type="gramEnd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парциальным программам и занятия кружковой деятельностью.</w:t>
      </w:r>
    </w:p>
    <w:p w:rsidR="0072769F" w:rsidRPr="00AA6D30" w:rsidRDefault="0072769F" w:rsidP="00727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учебный план включены пять образовательных областей. 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Познавательное;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Речевое;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Художественно-эстетическое; 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Физическое направление; 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Социально-коммуникативное.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Максимально допустимый объем недельной учебной нагрузки на воспитанника ДОУ соответствует требованиям СанПиН и составляет</w:t>
      </w:r>
      <w:r w:rsidRPr="00AA6D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Младшая группа - Средняя группа - 3 дня по 2 занятия, 2 дня – 3 занятия. Общее время занятий – 4 часа.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Старшая группа - 5 дней по 3 занятия. Общее время занятий – 6 часов 15 минут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Подготовительная группа – 3 дня по 3 занятия, 2 дня по 4 занятия. Общее время занятий – 8 часов 30 минут.</w:t>
      </w:r>
    </w:p>
    <w:p w:rsidR="0072769F" w:rsidRPr="00AA6D30" w:rsidRDefault="0072769F" w:rsidP="00727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младших группах проводится 11 занятий в неделю, в средних 12 занятий в неделю, в старших – 15 занятий, в подготовительной к школе группе – 17 занятий в неделю.</w:t>
      </w:r>
      <w:proofErr w:type="gramEnd"/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</w:t>
      </w:r>
      <w:proofErr w:type="gram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непрерывной</w:t>
      </w:r>
      <w:proofErr w:type="gramEnd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непосредственно образовательной деятельности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средних группах не превышает 30 и 40 минут соответственно, а в старших и подготовительных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</w:t>
      </w:r>
      <w:proofErr w:type="gram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непрерывной</w:t>
      </w:r>
      <w:proofErr w:type="gramEnd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деятельности - не менее 10 минут.</w:t>
      </w:r>
    </w:p>
    <w:p w:rsidR="0072769F" w:rsidRPr="00AA6D30" w:rsidRDefault="0072769F" w:rsidP="00727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Непосредственно образовательную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образовательную деятельность по физическому развитию детей на открытом </w:t>
      </w:r>
      <w:proofErr w:type="gram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воздухе</w:t>
      </w:r>
      <w:proofErr w:type="gramEnd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2769F" w:rsidRPr="00AA6D30" w:rsidRDefault="0072769F" w:rsidP="00727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представленном учебном плане в соответствии с режимом дня выделено специальное время для ежедневного чтения детям. В средних, старших и подготовительных группах чтение художественной литературы является образовательной деятельностью в ходе режимных моментов или самостоятельной деятельностью детей. Для детей 4-5 лет длительность </w:t>
      </w:r>
      <w:proofErr w:type="gram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чтения</w:t>
      </w:r>
      <w:proofErr w:type="gramEnd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обсуждением прочитанного составляет 10-15 минут, для детей 5-6 лет – 15-20 минут, для детей 6-7 лет – 20-25 минут.</w:t>
      </w:r>
    </w:p>
    <w:p w:rsidR="0072769F" w:rsidRPr="00AA6D30" w:rsidRDefault="0072769F" w:rsidP="00727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Вариативная часть программы включает направление «Физическое развитие»</w:t>
      </w:r>
      <w:r w:rsidRPr="00AA6D3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по экологии для детей среднего дошкольного возраста, в старших группах и в подготовительной к школе группе – 2 условных часа. </w:t>
      </w:r>
    </w:p>
    <w:p w:rsidR="00D56665" w:rsidRPr="00AA6D30" w:rsidRDefault="00D56665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уровнях </w:t>
      </w:r>
      <w:proofErr w:type="gramStart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начального</w:t>
      </w:r>
      <w:proofErr w:type="gramEnd"/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основного общего образования</w:t>
      </w:r>
      <w:r w:rsidR="003B0CC5"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учащихся с ОВЗ школа реализует</w:t>
      </w: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адаптированн</w:t>
      </w:r>
      <w:r w:rsidR="003B0CC5"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 w:rsidR="003B0CC5"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AA6D3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</w:rPr>
        <w:t>Реа</w:t>
      </w:r>
      <w:r w:rsidR="00D56665" w:rsidRPr="00AA6D30">
        <w:rPr>
          <w:rFonts w:ascii="Times New Roman" w:hAnsi="Times New Roman" w:cs="Times New Roman"/>
          <w:b/>
          <w:i/>
          <w:sz w:val="24"/>
          <w:szCs w:val="24"/>
        </w:rPr>
        <w:t>лизация учебного плана для 1-4</w:t>
      </w:r>
      <w:r w:rsidRPr="00AA6D30">
        <w:rPr>
          <w:rFonts w:ascii="Times New Roman" w:hAnsi="Times New Roman" w:cs="Times New Roman"/>
          <w:b/>
          <w:i/>
          <w:sz w:val="24"/>
          <w:szCs w:val="24"/>
        </w:rPr>
        <w:t xml:space="preserve"> классов направлена</w:t>
      </w:r>
      <w:r w:rsidRPr="00AA6D30">
        <w:rPr>
          <w:rFonts w:ascii="Times New Roman" w:hAnsi="Times New Roman" w:cs="Times New Roman"/>
          <w:sz w:val="24"/>
          <w:szCs w:val="24"/>
        </w:rPr>
        <w:t xml:space="preserve"> на формирование базовых основ и фундамента всего последующего обучения, в том числе: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- универсальных учебных действий;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color w:val="000000"/>
          <w:sz w:val="24"/>
          <w:szCs w:val="24"/>
        </w:rPr>
        <w:t xml:space="preserve">В 2014– 2015 учебном году в МБОУ «Ашпанская ООШ »  сформировано два   класса – комплекта обучающихся первого, второго и четвёртого классов,   которые будут  заниматься по программе начальной школы - учебно-методический комплект: </w:t>
      </w:r>
      <w:r w:rsidRPr="00AA6D3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A6D30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AA6D30">
        <w:rPr>
          <w:rFonts w:ascii="Times New Roman" w:hAnsi="Times New Roman" w:cs="Times New Roman"/>
          <w:sz w:val="24"/>
          <w:szCs w:val="24"/>
        </w:rPr>
        <w:t xml:space="preserve"> школа XXI  века». 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года: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1 класс – 33 учебные недели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2,4 классы- 34 недели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учебной недели: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1 класс- 5-дневная учебная неделя 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2,4 классы- 6-дневная учебная неделя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</w:rPr>
        <w:t>Продолжительность урока: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использованием «ступенчатого» режима обучения в первом полугодии (в сентябре, октябре - по 3 урока в день по 35 минут </w:t>
      </w:r>
      <w:r w:rsidRPr="00AA6D30">
        <w:rPr>
          <w:rFonts w:ascii="Times New Roman" w:hAnsi="Times New Roman" w:cs="Times New Roman"/>
          <w:sz w:val="24"/>
          <w:szCs w:val="24"/>
        </w:rPr>
        <w:lastRenderedPageBreak/>
        <w:t>каждый, в ноябре, декабре – по 4 урока по 35 минут каждый); во втором полугодии, январь – май, по 4 урока по 45 минут каждый;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Во  2,4  классах продолжительность уроков 45 минут.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</w:rPr>
        <w:t>Максимальная величина недельной образовательной нагрузки  в академических часах: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1 класс - 21 час;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2 -25 часов;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4 класс- 26 часов.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Увеличение недельной нагрузки в 1 классе  на 1 час обусловлено  введением обязательного часа физкультуры.</w:t>
      </w:r>
    </w:p>
    <w:p w:rsidR="0046056A" w:rsidRPr="00AA6D30" w:rsidRDefault="0046056A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Обучение в первых классах в соответствии с  СанПиН 2.4.2. 2821 – 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обучении.</w:t>
      </w:r>
    </w:p>
    <w:p w:rsidR="0046056A" w:rsidRPr="00AA6D30" w:rsidRDefault="0046056A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D30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недели,  при этом объем максимальной допустимой нагрузки в течение дня не должен превышать для обучающихся 1 класса - 4 уроков и 1 день в неделю – не более 5 уроков, за счет урока физической культуры, во втором и четвёртых классах не более 5 уроков в день </w:t>
      </w:r>
      <w:r w:rsidRPr="00AA6D30">
        <w:rPr>
          <w:rFonts w:ascii="Times New Roman" w:hAnsi="Times New Roman" w:cs="Times New Roman"/>
          <w:color w:val="262626"/>
          <w:sz w:val="24"/>
          <w:szCs w:val="24"/>
        </w:rPr>
        <w:t>и не более 26</w:t>
      </w:r>
      <w:r w:rsidR="00D56665" w:rsidRPr="00AA6D30">
        <w:rPr>
          <w:rFonts w:ascii="Times New Roman" w:hAnsi="Times New Roman" w:cs="Times New Roman"/>
          <w:sz w:val="24"/>
          <w:szCs w:val="24"/>
        </w:rPr>
        <w:t xml:space="preserve"> уроков в неделю.</w:t>
      </w:r>
      <w:r w:rsidRPr="00AA6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6056A" w:rsidRPr="00AA6D30" w:rsidRDefault="0046056A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Обучение в первом классе проводится без балльного оценивания знаний обучающихся и домашних заданий.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Во  2, 4 классах домашние задания даются обучающимся с учетом возможности их выполнения в следующих пределах: 1,5 ч (СанПиН п.10.30). </w:t>
      </w:r>
    </w:p>
    <w:p w:rsidR="0046056A" w:rsidRPr="00AA6D30" w:rsidRDefault="0046056A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Продолжительность внеаудиторных занятий (экскурсии, посещение выставок и т.п.) не регламентируется.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30">
        <w:rPr>
          <w:rFonts w:ascii="Times New Roman" w:hAnsi="Times New Roman" w:cs="Times New Roman"/>
          <w:b/>
          <w:sz w:val="24"/>
          <w:szCs w:val="24"/>
        </w:rPr>
        <w:t> </w:t>
      </w:r>
      <w:r w:rsidRPr="00AA6D30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учебного плана, обучающихся 1,2, 4 классов</w:t>
      </w:r>
      <w:r w:rsidRPr="00AA6D30">
        <w:rPr>
          <w:rFonts w:ascii="Times New Roman" w:hAnsi="Times New Roman" w:cs="Times New Roman"/>
          <w:b/>
          <w:sz w:val="24"/>
          <w:szCs w:val="24"/>
        </w:rPr>
        <w:t>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D30">
        <w:rPr>
          <w:rFonts w:ascii="Times New Roman" w:hAnsi="Times New Roman" w:cs="Times New Roman"/>
          <w:color w:val="000000"/>
          <w:sz w:val="24"/>
          <w:szCs w:val="24"/>
        </w:rPr>
        <w:t xml:space="preserve">       Учебный  план для 1 класса   состоит только из инвариантной  части. 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D30">
        <w:rPr>
          <w:rFonts w:ascii="Times New Roman" w:hAnsi="Times New Roman" w:cs="Times New Roman"/>
          <w:color w:val="000000"/>
          <w:sz w:val="24"/>
          <w:szCs w:val="24"/>
        </w:rPr>
        <w:t xml:space="preserve">Инвариантная часть базисного учебного плана начальных классов предполагает семь обязательных  предметных областей. </w:t>
      </w:r>
    </w:p>
    <w:p w:rsidR="0046056A" w:rsidRPr="00AA6D30" w:rsidRDefault="0046056A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В 4 классе учебный предмет «Основы религиозных культур и светской этики» входит в </w:t>
      </w:r>
      <w:proofErr w:type="spellStart"/>
      <w:r w:rsidRPr="00AA6D30">
        <w:rPr>
          <w:rFonts w:ascii="Times New Roman" w:hAnsi="Times New Roman" w:cs="Times New Roman"/>
          <w:sz w:val="24"/>
          <w:szCs w:val="24"/>
        </w:rPr>
        <w:t>инвариативную</w:t>
      </w:r>
      <w:proofErr w:type="spellEnd"/>
      <w:r w:rsidRPr="00AA6D30">
        <w:rPr>
          <w:rFonts w:ascii="Times New Roman" w:hAnsi="Times New Roman" w:cs="Times New Roman"/>
          <w:sz w:val="24"/>
          <w:szCs w:val="24"/>
        </w:rPr>
        <w:t xml:space="preserve"> часть учебного плана</w:t>
      </w:r>
      <w:r w:rsidR="00D56665" w:rsidRPr="00AA6D30">
        <w:rPr>
          <w:rFonts w:ascii="Times New Roman" w:hAnsi="Times New Roman" w:cs="Times New Roman"/>
          <w:sz w:val="24"/>
          <w:szCs w:val="24"/>
        </w:rPr>
        <w:t>.</w:t>
      </w:r>
      <w:r w:rsidRPr="00AA6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56A" w:rsidRPr="00AA6D30" w:rsidRDefault="00A004C5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="0046056A" w:rsidRPr="00AA6D30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 в этом учебном году </w:t>
      </w:r>
      <w:proofErr w:type="gramStart"/>
      <w:r w:rsidR="0046056A" w:rsidRPr="00AA6D30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="0046056A" w:rsidRPr="00AA6D30">
        <w:rPr>
          <w:rFonts w:ascii="Times New Roman" w:hAnsi="Times New Roman" w:cs="Times New Roman"/>
          <w:sz w:val="24"/>
          <w:szCs w:val="24"/>
        </w:rPr>
        <w:t xml:space="preserve">  модулем  «Основы мировых религиозных культур».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 Во 2 классе часы  </w:t>
      </w:r>
      <w:proofErr w:type="gramStart"/>
      <w:r w:rsidRPr="00AA6D30">
        <w:rPr>
          <w:rFonts w:ascii="Times New Roman" w:hAnsi="Times New Roman" w:cs="Times New Roman"/>
          <w:sz w:val="24"/>
          <w:szCs w:val="24"/>
        </w:rPr>
        <w:t>части, формируемой образовательным учреждением  распределены</w:t>
      </w:r>
      <w:proofErr w:type="gramEnd"/>
      <w:r w:rsidRPr="00AA6D30">
        <w:rPr>
          <w:rFonts w:ascii="Times New Roman" w:hAnsi="Times New Roman" w:cs="Times New Roman"/>
          <w:sz w:val="24"/>
          <w:szCs w:val="24"/>
        </w:rPr>
        <w:t xml:space="preserve"> следующим образом: 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  <w:u w:val="single"/>
        </w:rPr>
        <w:t>1 час  на курс «</w:t>
      </w:r>
      <w:r w:rsidRPr="00AA6D30">
        <w:rPr>
          <w:rFonts w:ascii="Times New Roman" w:hAnsi="Times New Roman" w:cs="Times New Roman"/>
          <w:i/>
          <w:sz w:val="24"/>
          <w:szCs w:val="24"/>
          <w:u w:val="single"/>
        </w:rPr>
        <w:t>Развивающие игры по предметам</w:t>
      </w:r>
      <w:r w:rsidRPr="00AA6D30">
        <w:rPr>
          <w:rFonts w:ascii="Times New Roman" w:hAnsi="Times New Roman" w:cs="Times New Roman"/>
          <w:sz w:val="24"/>
          <w:szCs w:val="24"/>
        </w:rPr>
        <w:t>»,  направленный на обучение использованию элементарных логических приёмов, как интеллектуального инструментария при выполнении познавательных задач по основных дисциплинам.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i/>
          <w:sz w:val="24"/>
          <w:szCs w:val="24"/>
          <w:u w:val="single"/>
        </w:rPr>
        <w:t>1 ча</w:t>
      </w:r>
      <w:proofErr w:type="gramStart"/>
      <w:r w:rsidRPr="00AA6D30">
        <w:rPr>
          <w:rFonts w:ascii="Times New Roman" w:hAnsi="Times New Roman" w:cs="Times New Roman"/>
          <w:i/>
          <w:sz w:val="24"/>
          <w:szCs w:val="24"/>
          <w:u w:val="single"/>
        </w:rPr>
        <w:t>с-</w:t>
      </w:r>
      <w:proofErr w:type="gramEnd"/>
      <w:r w:rsidRPr="00AA6D3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на курс «Занимательная грамматика</w:t>
      </w:r>
      <w:r w:rsidRPr="00AA6D30">
        <w:rPr>
          <w:rFonts w:ascii="Times New Roman" w:hAnsi="Times New Roman" w:cs="Times New Roman"/>
          <w:sz w:val="24"/>
          <w:szCs w:val="24"/>
        </w:rPr>
        <w:t>»  - для расширения, углубления и закрепления у младших школьников знаний по русскому языку, показа учащимся, что  грамматика не свод скучных  и трудных правил для запоминания, а увлекательное путешествие на разных ступенях  языка.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В 4 классе</w:t>
      </w:r>
      <w:proofErr w:type="gramStart"/>
      <w:r w:rsidRPr="00AA6D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i/>
          <w:sz w:val="24"/>
          <w:szCs w:val="24"/>
          <w:u w:val="single"/>
        </w:rPr>
        <w:t>1 ча</w:t>
      </w:r>
      <w:proofErr w:type="gramStart"/>
      <w:r w:rsidRPr="00AA6D30">
        <w:rPr>
          <w:rFonts w:ascii="Times New Roman" w:hAnsi="Times New Roman" w:cs="Times New Roman"/>
          <w:i/>
          <w:sz w:val="24"/>
          <w:szCs w:val="24"/>
          <w:u w:val="single"/>
        </w:rPr>
        <w:t>с-</w:t>
      </w:r>
      <w:proofErr w:type="gramEnd"/>
      <w:r w:rsidRPr="00AA6D3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на курс «Занимательная грамматика»</w:t>
      </w:r>
      <w:r w:rsidRPr="00AA6D30">
        <w:rPr>
          <w:rFonts w:ascii="Times New Roman" w:hAnsi="Times New Roman" w:cs="Times New Roman"/>
          <w:sz w:val="24"/>
          <w:szCs w:val="24"/>
        </w:rPr>
        <w:t xml:space="preserve">  - для расширения, углубления и закрепления у младших школьников знаний по русскому языку, показа учащимся, что  грамматика не свод скучных  и трудных правил для запоминания, а увлекательное путешествие на разных ступенях  языка.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Pr="00AA6D30">
        <w:rPr>
          <w:rFonts w:ascii="Times New Roman" w:hAnsi="Times New Roman" w:cs="Times New Roman"/>
          <w:i/>
          <w:sz w:val="24"/>
          <w:szCs w:val="24"/>
          <w:u w:val="single"/>
        </w:rPr>
        <w:t>1час – на «Спортивный туризм»,</w:t>
      </w:r>
      <w:r w:rsidRPr="00AA6D30">
        <w:rPr>
          <w:rFonts w:ascii="Times New Roman" w:hAnsi="Times New Roman" w:cs="Times New Roman"/>
          <w:sz w:val="24"/>
          <w:szCs w:val="24"/>
        </w:rPr>
        <w:t xml:space="preserve"> для  развития двигательной, функциональной и познавательной активности учащихся, в укреплении их здоровья, психическом и физическом оздоровлении организма в процессе туристско-познавательной деятельности.</w:t>
      </w:r>
    </w:p>
    <w:p w:rsidR="00A004C5" w:rsidRPr="00AA6D30" w:rsidRDefault="00A004C5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</w:rPr>
        <w:t>Учебный план основного общего образования</w:t>
      </w:r>
      <w:r w:rsidRPr="00AA6D30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004C5" w:rsidRPr="00AA6D30" w:rsidRDefault="00A004C5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5-летний срок освоения образовательных программ основного общего образования для </w:t>
      </w:r>
      <w:r w:rsidRPr="00AA6D30">
        <w:rPr>
          <w:rFonts w:ascii="Times New Roman" w:hAnsi="Times New Roman" w:cs="Times New Roman"/>
          <w:b/>
          <w:bCs/>
          <w:sz w:val="24"/>
          <w:szCs w:val="24"/>
        </w:rPr>
        <w:t>5-9 классов</w:t>
      </w:r>
      <w:r w:rsidRPr="00AA6D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4C5" w:rsidRPr="00AA6D30" w:rsidRDefault="00A004C5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учебного года 5-8 классы   – 35 учебных недель,  </w:t>
      </w:r>
    </w:p>
    <w:p w:rsidR="00A004C5" w:rsidRPr="00AA6D30" w:rsidRDefault="00A004C5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9 класс -34  недели (не включая летний экзаменационный период); </w:t>
      </w:r>
    </w:p>
    <w:p w:rsidR="00A004C5" w:rsidRPr="00AA6D30" w:rsidRDefault="00A004C5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В соответствии с п. 10.9. СанПин и федеральным базисным учебным планом продолжительность урока для 5-9 классов – 45 минут.</w:t>
      </w:r>
    </w:p>
    <w:p w:rsidR="00A004C5" w:rsidRPr="00AA6D30" w:rsidRDefault="00A004C5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Школа работает в режиме шестидневной рабочей недели для 5-9 классов в соответствии с п. 10.5. СанПин  и Уставом школы.</w:t>
      </w:r>
    </w:p>
    <w:p w:rsidR="0046056A" w:rsidRPr="00AA6D30" w:rsidRDefault="0046056A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условия становления развития личности учащегося, его склонностей, интересов и способностей к  социальному самоопределению. Оно закладывает фундамент общего образования, обеспечивает непрерывность в образовании учащихся для полного включения в общественную жизнь.           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6D30">
        <w:rPr>
          <w:rFonts w:ascii="Times New Roman" w:hAnsi="Times New Roman" w:cs="Times New Roman"/>
          <w:sz w:val="24"/>
          <w:szCs w:val="24"/>
        </w:rPr>
        <w:t>Особое место на этой ступени принадлежит 5 классу  (продолжение начальной школы) и 9 классу  (</w:t>
      </w:r>
      <w:proofErr w:type="spellStart"/>
      <w:r w:rsidRPr="00AA6D30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AA6D30">
        <w:rPr>
          <w:rFonts w:ascii="Times New Roman" w:hAnsi="Times New Roman" w:cs="Times New Roman"/>
          <w:sz w:val="24"/>
          <w:szCs w:val="24"/>
        </w:rPr>
        <w:t xml:space="preserve"> подготовка).</w:t>
      </w:r>
      <w:proofErr w:type="gramEnd"/>
      <w:r w:rsidRPr="00AA6D30">
        <w:rPr>
          <w:rFonts w:ascii="Times New Roman" w:hAnsi="Times New Roman" w:cs="Times New Roman"/>
          <w:sz w:val="24"/>
          <w:szCs w:val="24"/>
        </w:rPr>
        <w:t xml:space="preserve">  Содержание обучения в 5 классе обеспечивает принцип преемственности с начальной школой (адаптация к новым условиям, организационным формам обучения). В 9 классе создаются условия для выбора профиля, поэтому в учебный план вводятся занятия по выбору</w:t>
      </w:r>
      <w:r w:rsidRPr="00AA6D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6D30">
        <w:rPr>
          <w:rFonts w:ascii="Times New Roman" w:hAnsi="Times New Roman" w:cs="Times New Roman"/>
          <w:sz w:val="24"/>
          <w:szCs w:val="24"/>
        </w:rPr>
        <w:t>учащихся.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</w:rPr>
        <w:t xml:space="preserve">Часы  компонента образовательного учреждения распределяются следующим образом: 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D30">
        <w:rPr>
          <w:rFonts w:ascii="Times New Roman" w:hAnsi="Times New Roman" w:cs="Times New Roman"/>
          <w:sz w:val="24"/>
          <w:szCs w:val="24"/>
          <w:u w:val="single"/>
        </w:rPr>
        <w:t>В 5 классе: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1 час в неделю на изучение курса «ОБЖ», для формирования знаний, умений, навыков, которые способствуют  </w:t>
      </w:r>
      <w:proofErr w:type="spellStart"/>
      <w:r w:rsidRPr="00AA6D30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AA6D30">
        <w:rPr>
          <w:rFonts w:ascii="Times New Roman" w:hAnsi="Times New Roman" w:cs="Times New Roman"/>
          <w:sz w:val="24"/>
          <w:szCs w:val="24"/>
        </w:rPr>
        <w:t>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D30">
        <w:rPr>
          <w:rFonts w:ascii="Times New Roman" w:hAnsi="Times New Roman" w:cs="Times New Roman"/>
          <w:sz w:val="24"/>
          <w:szCs w:val="24"/>
          <w:u w:val="single"/>
        </w:rPr>
        <w:t>В 6 классе: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 1 час на изучение курса «Практическая география», для формирования практических умений, как основы для всего последующего изучения предмета.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  <w:u w:val="single"/>
        </w:rPr>
        <w:t>В 5-7 классах</w:t>
      </w:r>
      <w:r w:rsidRPr="00AA6D30">
        <w:rPr>
          <w:rFonts w:ascii="Times New Roman" w:hAnsi="Times New Roman" w:cs="Times New Roman"/>
          <w:sz w:val="24"/>
          <w:szCs w:val="24"/>
        </w:rPr>
        <w:t xml:space="preserve"> для прохождения программы «Русский язык» отведены часы: по 3 часа в 5-6 классах  и 1 час в 7 классе.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  <w:u w:val="single"/>
        </w:rPr>
        <w:t>В 7 классе</w:t>
      </w:r>
      <w:r w:rsidRPr="00AA6D30">
        <w:rPr>
          <w:rFonts w:ascii="Times New Roman" w:hAnsi="Times New Roman" w:cs="Times New Roman"/>
          <w:sz w:val="24"/>
          <w:szCs w:val="24"/>
        </w:rPr>
        <w:t xml:space="preserve"> отдан 1 час на курс «Основы информационной культуры» - для формирования  у обучаемых знаний, умений и навыков информационного  </w:t>
      </w:r>
      <w:proofErr w:type="spellStart"/>
      <w:r w:rsidRPr="00AA6D30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AA6D30">
        <w:rPr>
          <w:rFonts w:ascii="Times New Roman" w:hAnsi="Times New Roman" w:cs="Times New Roman"/>
          <w:sz w:val="24"/>
          <w:szCs w:val="24"/>
        </w:rPr>
        <w:t xml:space="preserve"> их учебной,  научной или познавательной деятельности.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  <w:u w:val="single"/>
        </w:rPr>
        <w:t>В 8 классе</w:t>
      </w:r>
      <w:r w:rsidRPr="00AA6D30">
        <w:rPr>
          <w:rFonts w:ascii="Times New Roman" w:hAnsi="Times New Roman" w:cs="Times New Roman"/>
          <w:sz w:val="24"/>
          <w:szCs w:val="24"/>
        </w:rPr>
        <w:t xml:space="preserve">   1 час – на «Ч</w:t>
      </w:r>
      <w:r w:rsidRPr="00AA6D30">
        <w:rPr>
          <w:rFonts w:ascii="Times New Roman" w:hAnsi="Times New Roman" w:cs="Times New Roman"/>
          <w:color w:val="000000"/>
          <w:sz w:val="24"/>
          <w:szCs w:val="24"/>
        </w:rPr>
        <w:t>ерчение</w:t>
      </w:r>
      <w:r w:rsidRPr="00AA6D30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AA6D30">
        <w:rPr>
          <w:rFonts w:ascii="Times New Roman" w:hAnsi="Times New Roman" w:cs="Times New Roman"/>
          <w:sz w:val="24"/>
          <w:szCs w:val="24"/>
        </w:rPr>
        <w:t xml:space="preserve">, в связи с тем,  черчение изучается модульно  на уроках технологии и этого недостаточно для приобретения прочных навыков и умений  в чтении  и построении  чертежей.  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1 час на ИЗО – для завершения  предметной линии курса по программе  </w:t>
      </w:r>
      <w:proofErr w:type="spellStart"/>
      <w:r w:rsidRPr="00AA6D3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A6D30">
        <w:rPr>
          <w:rFonts w:ascii="Times New Roman" w:hAnsi="Times New Roman" w:cs="Times New Roman"/>
          <w:sz w:val="24"/>
          <w:szCs w:val="24"/>
        </w:rPr>
        <w:t xml:space="preserve">  Б. М.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  <w:u w:val="single"/>
        </w:rPr>
        <w:t xml:space="preserve">С 5- 7 классы </w:t>
      </w:r>
      <w:proofErr w:type="gramStart"/>
      <w:r w:rsidRPr="00AA6D30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AA6D30">
        <w:rPr>
          <w:rFonts w:ascii="Times New Roman" w:hAnsi="Times New Roman" w:cs="Times New Roman"/>
          <w:sz w:val="24"/>
          <w:szCs w:val="24"/>
          <w:u w:val="single"/>
        </w:rPr>
        <w:t>5- 1 час, 6-7 по 0,5 часа)</w:t>
      </w:r>
      <w:r w:rsidR="00A004C5" w:rsidRPr="00AA6D30">
        <w:rPr>
          <w:rFonts w:ascii="Times New Roman" w:hAnsi="Times New Roman" w:cs="Times New Roman"/>
          <w:sz w:val="24"/>
          <w:szCs w:val="24"/>
        </w:rPr>
        <w:t xml:space="preserve"> ведётся курс  «</w:t>
      </w:r>
      <w:r w:rsidRPr="00AA6D30">
        <w:rPr>
          <w:rFonts w:ascii="Times New Roman" w:hAnsi="Times New Roman" w:cs="Times New Roman"/>
          <w:sz w:val="24"/>
          <w:szCs w:val="24"/>
        </w:rPr>
        <w:t>Спортивный туризм» для  развития двигательной, функциональной и познавательной активности учащихся, в укреплении их здоровья, психическом и физическом оздоровлении организма в процессе туристско-познавательной деятельности.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A6D30">
        <w:rPr>
          <w:rFonts w:ascii="Times New Roman" w:hAnsi="Times New Roman" w:cs="Times New Roman"/>
          <w:sz w:val="24"/>
          <w:szCs w:val="24"/>
          <w:u w:val="single"/>
        </w:rPr>
        <w:t>В 9 классе</w:t>
      </w:r>
      <w:r w:rsidRPr="00AA6D30">
        <w:rPr>
          <w:rFonts w:ascii="Times New Roman" w:hAnsi="Times New Roman" w:cs="Times New Roman"/>
          <w:sz w:val="24"/>
          <w:szCs w:val="24"/>
        </w:rPr>
        <w:t xml:space="preserve"> введён курс </w:t>
      </w:r>
      <w:proofErr w:type="spellStart"/>
      <w:r w:rsidRPr="00AA6D3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A6D30">
        <w:rPr>
          <w:rFonts w:ascii="Times New Roman" w:hAnsi="Times New Roman" w:cs="Times New Roman"/>
          <w:sz w:val="24"/>
          <w:szCs w:val="24"/>
        </w:rPr>
        <w:t xml:space="preserve"> направленности «Человек и  профессия»-  1 час, позволяющий 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 деятельности и в дальнейшем успешно выстроить профессиональную карьеру, адаптируясь к социальным условиям и требованиям рынка труда.</w:t>
      </w:r>
      <w:proofErr w:type="gramEnd"/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Часы регионального компонента реализуют программу по краеведению в 5-9 классах. </w:t>
      </w:r>
    </w:p>
    <w:p w:rsidR="00A004C5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ab/>
        <w:t xml:space="preserve">Для организации изучения </w:t>
      </w:r>
      <w:proofErr w:type="gramStart"/>
      <w:r w:rsidRPr="00AA6D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6D30">
        <w:rPr>
          <w:rFonts w:ascii="Times New Roman" w:hAnsi="Times New Roman" w:cs="Times New Roman"/>
          <w:sz w:val="24"/>
          <w:szCs w:val="24"/>
        </w:rPr>
        <w:t xml:space="preserve"> содержания образования краеведческой направленности  в 2013-14 учебном году ведутся  учебные предметы: </w:t>
      </w:r>
      <w:r w:rsidR="00A004C5" w:rsidRPr="00AA6D30">
        <w:rPr>
          <w:rFonts w:ascii="Times New Roman" w:hAnsi="Times New Roman" w:cs="Times New Roman"/>
          <w:sz w:val="24"/>
          <w:szCs w:val="24"/>
        </w:rPr>
        <w:t>Художественная культура Красноярского края, Природа и экология Красноярского края, История Красноярского края.</w:t>
      </w:r>
    </w:p>
    <w:p w:rsidR="0046056A" w:rsidRPr="00AA6D30" w:rsidRDefault="0046056A" w:rsidP="0030570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Часы учебного предмета «Технология» в 9 классе передаются в компонент ОУ для организации </w:t>
      </w:r>
      <w:proofErr w:type="spellStart"/>
      <w:r w:rsidRPr="00AA6D3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AA6D30">
        <w:rPr>
          <w:rFonts w:ascii="Times New Roman" w:hAnsi="Times New Roman" w:cs="Times New Roman"/>
          <w:sz w:val="24"/>
          <w:szCs w:val="24"/>
        </w:rPr>
        <w:t xml:space="preserve"> подготовки обучающихся. 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Курсы по выбору   ориентированы на удовлетворение потребностей и интересов школьников, развитие их способностей. </w:t>
      </w:r>
      <w:r w:rsidR="00A004C5" w:rsidRPr="00AA6D30">
        <w:rPr>
          <w:rFonts w:ascii="Times New Roman" w:hAnsi="Times New Roman" w:cs="Times New Roman"/>
          <w:sz w:val="24"/>
          <w:szCs w:val="24"/>
        </w:rPr>
        <w:t xml:space="preserve">В этом учебном году для 9 </w:t>
      </w:r>
      <w:proofErr w:type="spellStart"/>
      <w:r w:rsidR="00A004C5" w:rsidRPr="00AA6D30">
        <w:rPr>
          <w:rFonts w:ascii="Times New Roman" w:hAnsi="Times New Roman" w:cs="Times New Roman"/>
          <w:sz w:val="24"/>
          <w:szCs w:val="24"/>
        </w:rPr>
        <w:t>классниками</w:t>
      </w:r>
      <w:proofErr w:type="spellEnd"/>
      <w:r w:rsidR="00A004C5" w:rsidRPr="00AA6D30">
        <w:rPr>
          <w:rFonts w:ascii="Times New Roman" w:hAnsi="Times New Roman" w:cs="Times New Roman"/>
          <w:sz w:val="24"/>
          <w:szCs w:val="24"/>
        </w:rPr>
        <w:t xml:space="preserve"> выбраны следующие курсы: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«ГИА: курс подготовки к экзамену  по русскому языку в новой форме»- 1 час;</w:t>
      </w:r>
      <w:r w:rsidR="00A004C5"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Pr="00AA6D30">
        <w:rPr>
          <w:rFonts w:ascii="Times New Roman" w:hAnsi="Times New Roman" w:cs="Times New Roman"/>
          <w:sz w:val="24"/>
          <w:szCs w:val="24"/>
        </w:rPr>
        <w:t>«ГИА: Избранные вопросы математики» -1 час;</w:t>
      </w:r>
      <w:r w:rsidR="00A004C5"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Pr="00AA6D30">
        <w:rPr>
          <w:rFonts w:ascii="Times New Roman" w:hAnsi="Times New Roman" w:cs="Times New Roman"/>
          <w:sz w:val="24"/>
          <w:szCs w:val="24"/>
        </w:rPr>
        <w:t>«Психология общения» - 0,25 часа;</w:t>
      </w:r>
      <w:r w:rsidR="00A004C5"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Pr="00AA6D30">
        <w:rPr>
          <w:rFonts w:ascii="Times New Roman" w:hAnsi="Times New Roman" w:cs="Times New Roman"/>
          <w:sz w:val="24"/>
          <w:szCs w:val="24"/>
        </w:rPr>
        <w:t>«Заповедники России»-  0,25 часа.</w:t>
      </w:r>
    </w:p>
    <w:p w:rsidR="0046056A" w:rsidRPr="00AA6D30" w:rsidRDefault="00A004C5" w:rsidP="0072769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EB" w:rsidRPr="00AA6D30" w:rsidRDefault="003B31EB" w:rsidP="003057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30">
        <w:rPr>
          <w:rFonts w:ascii="Times New Roman" w:hAnsi="Times New Roman" w:cs="Times New Roman"/>
          <w:b/>
          <w:sz w:val="24"/>
          <w:szCs w:val="24"/>
        </w:rPr>
        <w:t>Организация изучения иностранных языков</w:t>
      </w:r>
    </w:p>
    <w:p w:rsidR="00227142" w:rsidRPr="00AA6D30" w:rsidRDefault="003B31EB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Иностранный язык является не только учебным предметом, но и эффективным средством развития коммуникативной компетенции учащихся, их познавательных и творческих способностей, так как развитие коммуникативной компетенции затрагивает общее личностное развитие школьников. Средствами иностранного языка воспитывается готовность обучающихся к осмыслению культуры стран изучаемого языка как части европейской цивилизации, культурному саморазвитию; этническая, расовая и социальная терпимость, речевой такт и социокультурная вежливость, склонность к поиску ненасильственных способов разрешения конфликтов.</w:t>
      </w:r>
    </w:p>
    <w:p w:rsidR="00227142" w:rsidRPr="00AA6D30" w:rsidRDefault="00227142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В качестве иностранного языка в школе изучается немецкий язык. Преподавание ведёт учитель высшей категории Андреева Татьяна Владимировна.</w:t>
      </w:r>
      <w:r w:rsidR="00B55400"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="00E0794D" w:rsidRPr="00AA6D30">
        <w:rPr>
          <w:rFonts w:ascii="Times New Roman" w:hAnsi="Times New Roman" w:cs="Times New Roman"/>
          <w:sz w:val="24"/>
          <w:szCs w:val="24"/>
        </w:rPr>
        <w:t>Стаж работы -</w:t>
      </w:r>
      <w:r w:rsidR="00D9629F" w:rsidRPr="00AA6D30">
        <w:rPr>
          <w:rFonts w:ascii="Times New Roman" w:hAnsi="Times New Roman" w:cs="Times New Roman"/>
          <w:sz w:val="24"/>
          <w:szCs w:val="24"/>
        </w:rPr>
        <w:t>23 года.</w:t>
      </w:r>
    </w:p>
    <w:p w:rsidR="003B31EB" w:rsidRPr="00AA6D30" w:rsidRDefault="00227142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31EB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иностранного языка реализуется одновременно на всех ступенях общего образования, превышая базовый уровень образовательных программ по предмету «Иностранный язык» на первой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второй ступенях образования.</w:t>
      </w:r>
      <w:r w:rsidR="00B55400" w:rsidRPr="00AA6D30">
        <w:rPr>
          <w:rFonts w:ascii="Times New Roman" w:hAnsi="Times New Roman" w:cs="Times New Roman"/>
          <w:sz w:val="24"/>
          <w:szCs w:val="24"/>
        </w:rPr>
        <w:t xml:space="preserve"> На всех этапах обучения иностранн</w:t>
      </w:r>
      <w:r w:rsidR="00433903" w:rsidRPr="00AA6D30">
        <w:rPr>
          <w:rFonts w:ascii="Times New Roman" w:hAnsi="Times New Roman" w:cs="Times New Roman"/>
          <w:sz w:val="24"/>
          <w:szCs w:val="24"/>
        </w:rPr>
        <w:t xml:space="preserve">ому </w:t>
      </w:r>
      <w:r w:rsidR="00B55400" w:rsidRPr="00AA6D30">
        <w:rPr>
          <w:rFonts w:ascii="Times New Roman" w:hAnsi="Times New Roman" w:cs="Times New Roman"/>
          <w:sz w:val="24"/>
          <w:szCs w:val="24"/>
        </w:rPr>
        <w:t xml:space="preserve"> язык</w:t>
      </w:r>
      <w:r w:rsidR="00433903" w:rsidRPr="00AA6D30">
        <w:rPr>
          <w:rFonts w:ascii="Times New Roman" w:hAnsi="Times New Roman" w:cs="Times New Roman"/>
          <w:sz w:val="24"/>
          <w:szCs w:val="24"/>
        </w:rPr>
        <w:t>у</w:t>
      </w:r>
      <w:r w:rsidR="00B55400" w:rsidRPr="00AA6D30">
        <w:rPr>
          <w:rFonts w:ascii="Times New Roman" w:hAnsi="Times New Roman" w:cs="Times New Roman"/>
          <w:sz w:val="24"/>
          <w:szCs w:val="24"/>
        </w:rPr>
        <w:t xml:space="preserve"> обеспечивается преемственность  программного обеспечения.</w:t>
      </w:r>
    </w:p>
    <w:p w:rsidR="00B55400" w:rsidRPr="00AA6D30" w:rsidRDefault="00B55400" w:rsidP="00E340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</w:rPr>
        <w:t>Организация процесса обучения иностранных языков в полной мере позволяет реализовать меж</w:t>
      </w:r>
      <w:r w:rsidR="00D9629F"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Pr="00AA6D30">
        <w:rPr>
          <w:rFonts w:ascii="Times New Roman" w:hAnsi="Times New Roman" w:cs="Times New Roman"/>
          <w:sz w:val="24"/>
          <w:szCs w:val="24"/>
        </w:rPr>
        <w:t>предметные связи с другими предметами учебног</w:t>
      </w:r>
      <w:r w:rsidR="00026D47" w:rsidRPr="00AA6D30">
        <w:rPr>
          <w:rFonts w:ascii="Times New Roman" w:hAnsi="Times New Roman" w:cs="Times New Roman"/>
          <w:sz w:val="24"/>
          <w:szCs w:val="24"/>
        </w:rPr>
        <w:t>о плана. При изучении иностранного</w:t>
      </w:r>
      <w:r w:rsidRPr="00AA6D30">
        <w:rPr>
          <w:rFonts w:ascii="Times New Roman" w:hAnsi="Times New Roman" w:cs="Times New Roman"/>
          <w:sz w:val="24"/>
          <w:szCs w:val="24"/>
        </w:rPr>
        <w:t xml:space="preserve"> язык</w:t>
      </w:r>
      <w:r w:rsidR="00026D47" w:rsidRPr="00AA6D30">
        <w:rPr>
          <w:rFonts w:ascii="Times New Roman" w:hAnsi="Times New Roman" w:cs="Times New Roman"/>
          <w:sz w:val="24"/>
          <w:szCs w:val="24"/>
        </w:rPr>
        <w:t>а</w:t>
      </w:r>
      <w:r w:rsidRPr="00AA6D30">
        <w:rPr>
          <w:rFonts w:ascii="Times New Roman" w:hAnsi="Times New Roman" w:cs="Times New Roman"/>
          <w:sz w:val="24"/>
          <w:szCs w:val="24"/>
        </w:rPr>
        <w:t xml:space="preserve"> широко применяются   информационно-коммуникационные технологии, технологии обучения в сотрудничестве, проектный метод, проблемное обучение,  здоровье</w:t>
      </w:r>
      <w:r w:rsidR="00D9629F"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Pr="00AA6D30">
        <w:rPr>
          <w:rFonts w:ascii="Times New Roman" w:hAnsi="Times New Roman" w:cs="Times New Roman"/>
          <w:sz w:val="24"/>
          <w:szCs w:val="24"/>
        </w:rPr>
        <w:t>сберегающие технологии  и другие современные технологии и методы.</w:t>
      </w:r>
    </w:p>
    <w:p w:rsidR="003B31EB" w:rsidRPr="00AA6D30" w:rsidRDefault="003B31EB" w:rsidP="00E340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учебном плане, выделяемое на иностранный язык,  учитывает особенности методик, испо</w:t>
      </w:r>
      <w:r w:rsidR="00E0794D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льзуемых при изучении иностранного языка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</w:t>
      </w:r>
      <w:r w:rsidR="00227142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(коммуникативный, личностно-ориентированный подходы) и составляет во 2</w:t>
      </w:r>
      <w:r w:rsidR="00227142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1C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 -</w:t>
      </w:r>
      <w:r w:rsidR="00227142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 в 5-9 классах – </w:t>
      </w:r>
      <w:r w:rsidR="00227142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27142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неделю.</w:t>
      </w:r>
    </w:p>
    <w:p w:rsidR="003B31EB" w:rsidRPr="00AA6D30" w:rsidRDefault="003B31EB" w:rsidP="003057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Используются учебно-методические комплекты </w:t>
      </w:r>
      <w:r w:rsidR="00227142" w:rsidRPr="00AA6D30">
        <w:rPr>
          <w:rFonts w:ascii="Times New Roman" w:hAnsi="Times New Roman" w:cs="Times New Roman"/>
          <w:sz w:val="24"/>
          <w:szCs w:val="24"/>
        </w:rPr>
        <w:t>Бим И.Л., Рыжовой Л.И.</w:t>
      </w:r>
      <w:r w:rsidR="00026D47" w:rsidRPr="00AA6D30">
        <w:rPr>
          <w:rFonts w:ascii="Times New Roman" w:hAnsi="Times New Roman" w:cs="Times New Roman"/>
          <w:sz w:val="24"/>
          <w:szCs w:val="24"/>
        </w:rPr>
        <w:t xml:space="preserve"> 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перечнями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образования. </w:t>
      </w:r>
    </w:p>
    <w:p w:rsidR="00D9629F" w:rsidRPr="00AA6D30" w:rsidRDefault="00B55400" w:rsidP="00641C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В школе сложилась эффективная образовательная среда, включающая в себя предметные курсы, систему конкурсных мероприятий по немецкому языку.  Так, традиционно проводятся:</w:t>
      </w:r>
    </w:p>
    <w:p w:rsidR="00B55400" w:rsidRPr="00AA6D30" w:rsidRDefault="00433903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-к</w:t>
      </w:r>
      <w:r w:rsidR="00B55400" w:rsidRPr="00AA6D30">
        <w:rPr>
          <w:rFonts w:ascii="Times New Roman" w:hAnsi="Times New Roman" w:cs="Times New Roman"/>
          <w:sz w:val="24"/>
          <w:szCs w:val="24"/>
          <w:lang w:eastAsia="ru-RU"/>
        </w:rPr>
        <w:t>онкурс чтецов на немецком языке;</w:t>
      </w:r>
    </w:p>
    <w:p w:rsidR="00B55400" w:rsidRPr="00AA6D30" w:rsidRDefault="00433903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B55400" w:rsidRPr="00AA6D30">
        <w:rPr>
          <w:rFonts w:ascii="Times New Roman" w:hAnsi="Times New Roman" w:cs="Times New Roman"/>
          <w:sz w:val="24"/>
          <w:szCs w:val="24"/>
          <w:lang w:eastAsia="ru-RU"/>
        </w:rPr>
        <w:t>кольная</w:t>
      </w:r>
      <w:proofErr w:type="gramEnd"/>
      <w:r w:rsidR="00B55400" w:rsidRPr="00AA6D30">
        <w:rPr>
          <w:rFonts w:ascii="Times New Roman" w:hAnsi="Times New Roman" w:cs="Times New Roman"/>
          <w:sz w:val="24"/>
          <w:szCs w:val="24"/>
          <w:lang w:eastAsia="ru-RU"/>
        </w:rPr>
        <w:t>, районная  олимпиад</w:t>
      </w:r>
      <w:r w:rsidR="00D9629F" w:rsidRPr="00AA6D3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55400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по немецкому языку;</w:t>
      </w:r>
    </w:p>
    <w:p w:rsidR="00B55400" w:rsidRPr="00AA6D30" w:rsidRDefault="00433903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-к</w:t>
      </w:r>
      <w:r w:rsidR="00B55400" w:rsidRPr="00AA6D30">
        <w:rPr>
          <w:rFonts w:ascii="Times New Roman" w:hAnsi="Times New Roman" w:cs="Times New Roman"/>
          <w:sz w:val="24"/>
          <w:szCs w:val="24"/>
          <w:lang w:eastAsia="ru-RU"/>
        </w:rPr>
        <w:t>онкурс сказки на немецком языке;</w:t>
      </w:r>
    </w:p>
    <w:p w:rsidR="00B55400" w:rsidRPr="00AA6D30" w:rsidRDefault="00433903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-д</w:t>
      </w:r>
      <w:r w:rsidR="00B55400" w:rsidRPr="00AA6D30">
        <w:rPr>
          <w:rFonts w:ascii="Times New Roman" w:hAnsi="Times New Roman" w:cs="Times New Roman"/>
          <w:sz w:val="24"/>
          <w:szCs w:val="24"/>
          <w:lang w:eastAsia="ru-RU"/>
        </w:rPr>
        <w:t>екада немецкого языка в школе, в районе;</w:t>
      </w:r>
    </w:p>
    <w:p w:rsidR="00D9629F" w:rsidRPr="00AA6D30" w:rsidRDefault="00433903" w:rsidP="00E34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Учащиеся школы систематически принимают участие</w:t>
      </w:r>
      <w:r w:rsidR="00D9629F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во всероссийском </w:t>
      </w:r>
      <w:proofErr w:type="gramStart"/>
      <w:r w:rsidR="00D9629F" w:rsidRPr="00AA6D30">
        <w:rPr>
          <w:rFonts w:ascii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="00D9629F" w:rsidRPr="00AA6D30">
        <w:rPr>
          <w:rFonts w:ascii="Times New Roman" w:hAnsi="Times New Roman" w:cs="Times New Roman"/>
          <w:sz w:val="24"/>
          <w:szCs w:val="24"/>
        </w:rPr>
        <w:t xml:space="preserve"> «Друзья немецкого языка», в международном блиц-турни</w:t>
      </w:r>
      <w:r w:rsidR="00026D47" w:rsidRPr="00AA6D30">
        <w:rPr>
          <w:rFonts w:ascii="Times New Roman" w:hAnsi="Times New Roman" w:cs="Times New Roman"/>
          <w:sz w:val="24"/>
          <w:szCs w:val="24"/>
        </w:rPr>
        <w:t>ре по немецкому языку проекта «</w:t>
      </w:r>
      <w:r w:rsidR="00D9629F" w:rsidRPr="00AA6D30">
        <w:rPr>
          <w:rFonts w:ascii="Times New Roman" w:hAnsi="Times New Roman" w:cs="Times New Roman"/>
          <w:sz w:val="24"/>
          <w:szCs w:val="24"/>
        </w:rPr>
        <w:t xml:space="preserve">Новый урок», </w:t>
      </w:r>
      <w:r w:rsidRPr="00AA6D30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D9629F" w:rsidRPr="00AA6D30">
        <w:rPr>
          <w:rFonts w:ascii="Times New Roman" w:hAnsi="Times New Roman" w:cs="Times New Roman"/>
          <w:sz w:val="24"/>
          <w:szCs w:val="24"/>
        </w:rPr>
        <w:t>презентаций по иностранному языку, в «Фестивале иностранных языков».</w:t>
      </w:r>
    </w:p>
    <w:p w:rsidR="00D9629F" w:rsidRPr="00AA6D30" w:rsidRDefault="00D9629F" w:rsidP="00E340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</w:rPr>
        <w:t xml:space="preserve">Данная система работы  позволяет добиваться </w:t>
      </w:r>
      <w:proofErr w:type="gramStart"/>
      <w:r w:rsidRPr="00AA6D30"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  <w:r w:rsidRPr="00AA6D3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33903" w:rsidRPr="00AA6D30">
        <w:rPr>
          <w:rFonts w:ascii="Times New Roman" w:hAnsi="Times New Roman" w:cs="Times New Roman"/>
          <w:sz w:val="24"/>
          <w:szCs w:val="24"/>
        </w:rPr>
        <w:t>о</w:t>
      </w:r>
      <w:r w:rsidRPr="00AA6D30">
        <w:rPr>
          <w:rFonts w:ascii="Times New Roman" w:hAnsi="Times New Roman" w:cs="Times New Roman"/>
          <w:sz w:val="24"/>
          <w:szCs w:val="24"/>
        </w:rPr>
        <w:t>в в обучении немецкому языку.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освоения программы по иностранному языку в 2014-15 учебном году </w:t>
      </w:r>
      <w:r w:rsidR="00026D47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классам 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 от 83% до 100%.</w:t>
      </w:r>
    </w:p>
    <w:p w:rsidR="00762100" w:rsidRPr="00AA6D30" w:rsidRDefault="00762100" w:rsidP="003057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F1D" w:rsidRPr="00AA6D30" w:rsidRDefault="00875F1D" w:rsidP="003057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Реализация прав детей на обучение  на родном </w:t>
      </w:r>
      <w:proofErr w:type="gramStart"/>
      <w:r w:rsidRPr="00AA6D3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A6D30">
        <w:rPr>
          <w:rFonts w:ascii="Times New Roman" w:hAnsi="Times New Roman" w:cs="Times New Roman"/>
          <w:b/>
          <w:sz w:val="24"/>
          <w:szCs w:val="24"/>
        </w:rPr>
        <w:t>нерусском) языке и изучение родного языка.</w:t>
      </w:r>
    </w:p>
    <w:p w:rsidR="00875F1D" w:rsidRPr="00AA6D30" w:rsidRDefault="00875F1D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hAnsi="Times New Roman" w:cs="Times New Roman"/>
          <w:sz w:val="24"/>
          <w:szCs w:val="24"/>
        </w:rPr>
        <w:t>В МБОУ «Ашпанская ООШ» нет учащихся, говорящих на другом (нерусском) языке. Поэтому русский язык  является  единственным родным языком, преподаваемым в школе.</w:t>
      </w:r>
    </w:p>
    <w:p w:rsidR="00762100" w:rsidRPr="00AA6D30" w:rsidRDefault="00762100" w:rsidP="0030570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5F" w:rsidRPr="00AA6D30" w:rsidRDefault="00D9629F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056A" w:rsidRPr="00AA6D30" w:rsidRDefault="0046056A" w:rsidP="00305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56A" w:rsidRPr="00AA6D30" w:rsidRDefault="00875F1D" w:rsidP="003057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30">
        <w:rPr>
          <w:rFonts w:ascii="Times New Roman" w:hAnsi="Times New Roman" w:cs="Times New Roman"/>
          <w:b/>
          <w:sz w:val="24"/>
          <w:szCs w:val="24"/>
        </w:rPr>
        <w:t xml:space="preserve">Образовательные технологии </w:t>
      </w:r>
      <w:r w:rsidR="0046056A" w:rsidRPr="00AA6D30">
        <w:rPr>
          <w:rFonts w:ascii="Times New Roman" w:hAnsi="Times New Roman" w:cs="Times New Roman"/>
          <w:b/>
          <w:sz w:val="24"/>
          <w:szCs w:val="24"/>
        </w:rPr>
        <w:t>и методы обучения</w:t>
      </w:r>
      <w:r w:rsidR="008E4EE8" w:rsidRPr="00AA6D30">
        <w:rPr>
          <w:rFonts w:ascii="Times New Roman" w:hAnsi="Times New Roman" w:cs="Times New Roman"/>
          <w:b/>
          <w:sz w:val="24"/>
          <w:szCs w:val="24"/>
        </w:rPr>
        <w:t>, используемые в образовательном процессе.</w:t>
      </w:r>
    </w:p>
    <w:p w:rsidR="00C81BBD" w:rsidRPr="00AA6D30" w:rsidRDefault="00875F1D" w:rsidP="00305707">
      <w:pPr>
        <w:suppressAutoHyphens/>
        <w:spacing w:before="120" w:after="120" w:line="240" w:lineRule="auto"/>
        <w:ind w:left="34" w:firstLine="6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обычный урок сделать необычным, неинтересный материал представить интересным, говорить с современными детьми на современном языке, перейти от </w:t>
      </w:r>
      <w:proofErr w:type="spellStart"/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навыково</w:t>
      </w:r>
      <w:proofErr w:type="spellEnd"/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0447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личностно-ориентированной развивающей модели обучения, учителя школы совершенствуют структуру и содержание образования, ориентируясь, прежде всего, на развитие личности ребенка, реализацию его субъектной позиции в учебном процессе, поддержку </w:t>
      </w:r>
      <w:r w:rsidRPr="00AA6D30">
        <w:rPr>
          <w:rStyle w:val="a4"/>
          <w:rFonts w:ascii="Times New Roman" w:hAnsi="Times New Roman" w:cs="Times New Roman"/>
          <w:sz w:val="24"/>
          <w:szCs w:val="24"/>
        </w:rPr>
        <w:t xml:space="preserve">индивидуальности каждого обучающегося, учитывая различный уровень готовности к обучению в школе, неодинаковый социальный опыт, отличия в психофизическом развитии детей. </w:t>
      </w:r>
      <w:r w:rsidRPr="00AA6D30">
        <w:rPr>
          <w:rStyle w:val="a4"/>
          <w:rFonts w:ascii="Times New Roman" w:hAnsi="Times New Roman" w:cs="Times New Roman"/>
          <w:sz w:val="24"/>
          <w:szCs w:val="24"/>
        </w:rPr>
        <w:br/>
      </w:r>
      <w:r w:rsidR="00AB0447" w:rsidRPr="00AA6D30">
        <w:rPr>
          <w:rStyle w:val="a4"/>
          <w:rFonts w:ascii="Times New Roman" w:hAnsi="Times New Roman" w:cs="Times New Roman"/>
          <w:sz w:val="24"/>
          <w:szCs w:val="24"/>
        </w:rPr>
        <w:t xml:space="preserve">           </w:t>
      </w:r>
      <w:r w:rsidRPr="00AA6D30">
        <w:rPr>
          <w:rStyle w:val="a4"/>
          <w:rFonts w:ascii="Times New Roman" w:hAnsi="Times New Roman" w:cs="Times New Roman"/>
          <w:sz w:val="24"/>
          <w:szCs w:val="24"/>
        </w:rPr>
        <w:t xml:space="preserve">В нашем общеобразовательном учреждении педагогами используются и внедряются современные образовательные технологии и подходы.  В связи с  реализацией ООП НОО по новым  ФГОС и переходом  на новые ФГОС  </w:t>
      </w:r>
      <w:r w:rsidR="00320163" w:rsidRPr="00AA6D30">
        <w:rPr>
          <w:rStyle w:val="a4"/>
          <w:rFonts w:ascii="Times New Roman" w:hAnsi="Times New Roman" w:cs="Times New Roman"/>
          <w:sz w:val="24"/>
          <w:szCs w:val="24"/>
        </w:rPr>
        <w:t xml:space="preserve"> на  уровне </w:t>
      </w:r>
      <w:r w:rsidRPr="00AA6D30">
        <w:rPr>
          <w:rStyle w:val="a4"/>
          <w:rFonts w:ascii="Times New Roman" w:hAnsi="Times New Roman" w:cs="Times New Roman"/>
          <w:sz w:val="24"/>
          <w:szCs w:val="24"/>
        </w:rPr>
        <w:t>основного общего образования   широко применяется  систем</w:t>
      </w:r>
      <w:r w:rsidR="00320163" w:rsidRPr="00AA6D30">
        <w:rPr>
          <w:rStyle w:val="a4"/>
          <w:rFonts w:ascii="Times New Roman" w:hAnsi="Times New Roman" w:cs="Times New Roman"/>
          <w:sz w:val="24"/>
          <w:szCs w:val="24"/>
        </w:rPr>
        <w:t xml:space="preserve">но – </w:t>
      </w:r>
      <w:proofErr w:type="spellStart"/>
      <w:r w:rsidR="00320163" w:rsidRPr="00AA6D30">
        <w:rPr>
          <w:rStyle w:val="a4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320163" w:rsidRPr="00AA6D30">
        <w:rPr>
          <w:rStyle w:val="a4"/>
          <w:rFonts w:ascii="Times New Roman" w:hAnsi="Times New Roman" w:cs="Times New Roman"/>
          <w:sz w:val="24"/>
          <w:szCs w:val="24"/>
        </w:rPr>
        <w:t xml:space="preserve"> подход. А он обязывает   использовать проектно-исследовательскую деятельность. Ведь именно такая деятельность способна развивать у учащихся все УУД. 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педагоги школы используют  в полной мере  информационно-коммуникационные технологии в интеграции  с </w:t>
      </w:r>
      <w:r w:rsidR="00320163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технологиями, методами и подходами</w:t>
      </w:r>
      <w:r w:rsidR="00C81BBD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BBD" w:rsidRPr="00AA6D30" w:rsidRDefault="00C81BBD" w:rsidP="00305707">
      <w:pPr>
        <w:suppressAutoHyphens/>
        <w:spacing w:before="120" w:after="12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0163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технологии</w:t>
      </w:r>
      <w:r w:rsidR="00AB0447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которые  </w:t>
      </w:r>
      <w:r w:rsidR="00F1584F" w:rsidRPr="00AA6D30">
        <w:rPr>
          <w:rFonts w:ascii="Times New Roman" w:eastAsia="Calibri" w:hAnsi="Times New Roman" w:cs="Times New Roman"/>
          <w:iCs/>
          <w:sz w:val="24"/>
          <w:szCs w:val="24"/>
        </w:rPr>
        <w:t>формир</w:t>
      </w:r>
      <w:r w:rsidR="00AB0447" w:rsidRPr="00AA6D30">
        <w:rPr>
          <w:rFonts w:ascii="Times New Roman" w:eastAsia="Calibri" w:hAnsi="Times New Roman" w:cs="Times New Roman"/>
          <w:iCs/>
          <w:sz w:val="24"/>
          <w:szCs w:val="24"/>
        </w:rPr>
        <w:t xml:space="preserve">уют </w:t>
      </w:r>
      <w:r w:rsidR="00F1584F" w:rsidRPr="00AA6D30">
        <w:rPr>
          <w:rFonts w:ascii="Times New Roman" w:eastAsia="Calibri" w:hAnsi="Times New Roman" w:cs="Times New Roman"/>
          <w:iCs/>
          <w:sz w:val="24"/>
          <w:szCs w:val="24"/>
        </w:rPr>
        <w:t xml:space="preserve"> позитивную учебную мотивацию, позволяют уйти от рутины, экономят учебное время, усиливают морально-этическую составляющую образования</w:t>
      </w:r>
      <w:r w:rsidR="00AB0447" w:rsidRPr="00AA6D30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="00320163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BBD" w:rsidRPr="00AA6D30" w:rsidRDefault="00C81BBD" w:rsidP="00305707">
      <w:pPr>
        <w:suppressAutoHyphens/>
        <w:spacing w:before="120" w:after="12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0163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</w:t>
      </w:r>
      <w:r w:rsidR="00F1584F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1584F" w:rsidRPr="00AA6D30">
        <w:rPr>
          <w:rFonts w:ascii="Times New Roman" w:eastAsia="Calibri" w:hAnsi="Times New Roman" w:cs="Times New Roman"/>
          <w:sz w:val="24"/>
          <w:szCs w:val="24"/>
        </w:rPr>
        <w:t>проекты выходят за рамки предметного содержания, выводят обучающихся на уровень социально значимых результатов</w:t>
      </w:r>
      <w:r w:rsidR="00AB0447" w:rsidRPr="00AA6D30">
        <w:rPr>
          <w:rFonts w:ascii="Times New Roman" w:eastAsia="Calibri" w:hAnsi="Times New Roman" w:cs="Times New Roman"/>
          <w:sz w:val="24"/>
          <w:szCs w:val="24"/>
        </w:rPr>
        <w:t>;</w:t>
      </w:r>
      <w:r w:rsidR="00320163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BBD" w:rsidRPr="00AA6D30" w:rsidRDefault="00C81BBD" w:rsidP="00305707">
      <w:pPr>
        <w:suppressAutoHyphens/>
        <w:spacing w:before="120" w:after="12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-развитие исследовательских навыков</w:t>
      </w:r>
      <w:proofErr w:type="gramStart"/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D30">
        <w:rPr>
          <w:rFonts w:ascii="Times New Roman" w:eastAsia="Calibri" w:hAnsi="Times New Roman" w:cs="Times New Roman"/>
          <w:sz w:val="24"/>
          <w:szCs w:val="24"/>
        </w:rPr>
        <w:t xml:space="preserve">элементы технологии </w:t>
      </w:r>
      <w:r w:rsidR="00AB0447" w:rsidRPr="00AA6D30">
        <w:rPr>
          <w:rFonts w:ascii="Times New Roman" w:eastAsia="Calibri" w:hAnsi="Times New Roman" w:cs="Times New Roman"/>
          <w:sz w:val="24"/>
          <w:szCs w:val="24"/>
        </w:rPr>
        <w:t>используются на всех предметах, л</w:t>
      </w:r>
      <w:r w:rsidRPr="00AA6D30">
        <w:rPr>
          <w:rFonts w:ascii="Times New Roman" w:eastAsia="Calibri" w:hAnsi="Times New Roman" w:cs="Times New Roman"/>
          <w:sz w:val="24"/>
          <w:szCs w:val="24"/>
        </w:rPr>
        <w:t>учшие работы представляются на учебных занятиях и конференциях разного уровня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0447" w:rsidRPr="00AA6D30" w:rsidRDefault="00F1584F" w:rsidP="00305707">
      <w:pPr>
        <w:suppressAutoHyphens/>
        <w:spacing w:before="120" w:after="120" w:line="240" w:lineRule="auto"/>
        <w:ind w:left="3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447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6D30">
        <w:rPr>
          <w:rFonts w:ascii="Times New Roman" w:eastAsia="Calibri" w:hAnsi="Times New Roman" w:cs="Times New Roman"/>
          <w:iCs/>
          <w:sz w:val="24"/>
          <w:szCs w:val="24"/>
        </w:rPr>
        <w:t>бучение  в сотрудничестве</w:t>
      </w:r>
      <w:proofErr w:type="gramStart"/>
      <w:r w:rsidRPr="00AA6D3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81BBD" w:rsidRPr="00AA6D30">
        <w:rPr>
          <w:rFonts w:ascii="Times New Roman" w:eastAsia="Calibri" w:hAnsi="Times New Roman" w:cs="Times New Roman"/>
          <w:iCs/>
          <w:sz w:val="24"/>
          <w:szCs w:val="24"/>
        </w:rPr>
        <w:t>,</w:t>
      </w:r>
      <w:proofErr w:type="gramEnd"/>
      <w:r w:rsidR="00C81BBD" w:rsidRPr="00AA6D30">
        <w:rPr>
          <w:rFonts w:ascii="Times New Roman" w:eastAsia="Calibri" w:hAnsi="Times New Roman" w:cs="Times New Roman"/>
          <w:iCs/>
          <w:sz w:val="24"/>
          <w:szCs w:val="24"/>
        </w:rPr>
        <w:t xml:space="preserve"> которое</w:t>
      </w:r>
      <w:r w:rsidRPr="00AA6D30">
        <w:rPr>
          <w:rFonts w:ascii="Times New Roman" w:eastAsia="Calibri" w:hAnsi="Times New Roman" w:cs="Times New Roman"/>
          <w:iCs/>
          <w:sz w:val="24"/>
          <w:szCs w:val="24"/>
        </w:rPr>
        <w:t xml:space="preserve"> способствует формированию умения работать в группах с индивидуальными планами обучения, развивает взаимоответственность, расширяет информационную базу обучения</w:t>
      </w:r>
      <w:r w:rsidR="00AB0447" w:rsidRPr="00AA6D30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F1584F" w:rsidRPr="00AA6D30" w:rsidRDefault="00C81BBD" w:rsidP="00305707">
      <w:pPr>
        <w:suppressAutoHyphens/>
        <w:spacing w:before="120" w:after="12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D3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B0447" w:rsidRPr="00AA6D30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F1584F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20163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доровье </w:t>
      </w:r>
      <w:r w:rsidR="00F1584F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 технологии</w:t>
      </w:r>
      <w:r w:rsidR="00AB0447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84F" w:rsidRPr="00AA6D30">
        <w:rPr>
          <w:rFonts w:ascii="Times New Roman" w:eastAsia="Calibri" w:hAnsi="Times New Roman" w:cs="Times New Roman"/>
          <w:iCs/>
          <w:sz w:val="24"/>
          <w:szCs w:val="24"/>
        </w:rPr>
        <w:t xml:space="preserve">позволяют повысить качество обученности на базе отработки образовательных стандартов и усиления </w:t>
      </w:r>
      <w:proofErr w:type="spellStart"/>
      <w:r w:rsidR="00F1584F" w:rsidRPr="00AA6D30">
        <w:rPr>
          <w:rFonts w:ascii="Times New Roman" w:eastAsia="Calibri" w:hAnsi="Times New Roman" w:cs="Times New Roman"/>
          <w:iCs/>
          <w:sz w:val="24"/>
          <w:szCs w:val="24"/>
        </w:rPr>
        <w:t>здоровьесберегающего</w:t>
      </w:r>
      <w:proofErr w:type="spellEnd"/>
      <w:r w:rsidR="00F1584F" w:rsidRPr="00AA6D30">
        <w:rPr>
          <w:rFonts w:ascii="Times New Roman" w:eastAsia="Calibri" w:hAnsi="Times New Roman" w:cs="Times New Roman"/>
          <w:iCs/>
          <w:sz w:val="24"/>
          <w:szCs w:val="24"/>
        </w:rPr>
        <w:t xml:space="preserve"> аспекта предметного обучения.</w:t>
      </w:r>
    </w:p>
    <w:p w:rsidR="00F1584F" w:rsidRPr="00AA6D30" w:rsidRDefault="00F1584F" w:rsidP="00305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75F1D" w:rsidRDefault="00F1584F" w:rsidP="00305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 педагоги</w:t>
      </w:r>
      <w:r w:rsidR="00875F1D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владеют информацией о совреме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педагогических технологиях; </w:t>
      </w:r>
      <w:r w:rsidR="00875F1D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67% учителей используют различные технологии полностью;</w:t>
      </w:r>
      <w:r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33%  педагогов используют технологии поэлементно</w:t>
      </w:r>
      <w:r w:rsidR="00AB0447" w:rsidRPr="00AA6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0" w:rsidRPr="00906B60" w:rsidRDefault="00906B60" w:rsidP="00906B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Start w:id="0" w:name="_GoBack"/>
      <w:bookmarkEnd w:id="0"/>
      <w:r w:rsidRPr="0090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направления воспитательной деятельности.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>В 2014-15 учебном году школа начала реализацию</w:t>
      </w:r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Программы воспитания и социализации </w:t>
      </w:r>
      <w:proofErr w:type="gramStart"/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обучающихся</w:t>
      </w:r>
      <w:proofErr w:type="gramEnd"/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на ступени основного общего образования.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Программа реализуется по следующим направлениям:</w:t>
      </w:r>
    </w:p>
    <w:p w:rsidR="00906B60" w:rsidRPr="00906B60" w:rsidRDefault="00906B60" w:rsidP="00906B60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воспитание гражданственности, патриотизма, уважения к правам, свободам и обязанностям человека;</w:t>
      </w:r>
    </w:p>
    <w:p w:rsidR="00906B60" w:rsidRPr="00906B60" w:rsidRDefault="00906B60" w:rsidP="00906B60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воспитание нравственных чувств и этического сознания;</w:t>
      </w:r>
    </w:p>
    <w:p w:rsidR="00906B60" w:rsidRPr="00906B60" w:rsidRDefault="00906B60" w:rsidP="00906B60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lastRenderedPageBreak/>
        <w:t>воспитание трудолюбия, творческого отношения к учению, труду, жизни;</w:t>
      </w:r>
    </w:p>
    <w:p w:rsidR="00906B60" w:rsidRPr="00906B60" w:rsidRDefault="00906B60" w:rsidP="00906B60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формирование </w:t>
      </w:r>
      <w:proofErr w:type="gramStart"/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>ценностного</w:t>
      </w:r>
      <w:proofErr w:type="gramEnd"/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отношения к здоровью и здоровому образу жизни;</w:t>
      </w:r>
    </w:p>
    <w:p w:rsidR="00906B60" w:rsidRPr="00906B60" w:rsidRDefault="00906B60" w:rsidP="00906B60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воспитание </w:t>
      </w:r>
      <w:proofErr w:type="gramStart"/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ценностного</w:t>
      </w:r>
      <w:proofErr w:type="gramEnd"/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отношения к природе, окружающей среде;</w:t>
      </w:r>
    </w:p>
    <w:p w:rsidR="00906B60" w:rsidRPr="00906B60" w:rsidRDefault="00906B60" w:rsidP="00906B6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развитие и упрочение связей семьи и школы  как основы социальной адаптации;</w:t>
      </w:r>
    </w:p>
    <w:p w:rsidR="00906B60" w:rsidRPr="00906B60" w:rsidRDefault="00906B60" w:rsidP="00906B6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формирование профессионального самоопределения выпускника;</w:t>
      </w:r>
    </w:p>
    <w:p w:rsidR="00906B60" w:rsidRPr="00906B60" w:rsidRDefault="00906B60" w:rsidP="00906B60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воспитание </w:t>
      </w:r>
      <w:proofErr w:type="gramStart"/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ценностного</w:t>
      </w:r>
      <w:proofErr w:type="gramEnd"/>
      <w:r w:rsidRPr="00906B60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отношения к прекрасному, формирование представлений об эстетических идеалах и ценностях.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>По каждому направлению разработан модуль: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906B6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«Я – гражданин</w:t>
      </w:r>
      <w:r w:rsidRPr="00906B6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».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«Я и мой нравственный выбор». 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«Я и интеллектуальные возможности». 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«Я и здоровье». 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«Я и природа» 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«Я и социум»</w:t>
      </w:r>
    </w:p>
    <w:p w:rsidR="00906B60" w:rsidRPr="00906B60" w:rsidRDefault="00906B60" w:rsidP="00906B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Каждый модуль содержит  цель, задачи, соответствующие  системе базовых ценностей, особенности организации содержания.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воспитательной работы: 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 - компетентного гражданина России.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единого воспитательного пространства, разумно сочетающего внешние и внутренние условия воспитания школьников, атмосферу </w:t>
      </w:r>
      <w:proofErr w:type="gramStart"/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жизни;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гражданско-патриотического сознания, развитие чувства сопричастности судьбам Отечества;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содействие формированию </w:t>
      </w:r>
      <w:proofErr w:type="gramStart"/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</w:t>
      </w:r>
      <w:proofErr w:type="gramEnd"/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учащихся к своей жизни, здоровью, а также к жизни и здоровью окружающих людей;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вовлечение учащихся в систему дополнительного образования с целью обеспечения самореализации личности;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условий для участия семей учащихся в </w:t>
      </w:r>
      <w:proofErr w:type="gramStart"/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</w:t>
      </w:r>
      <w:proofErr w:type="gramEnd"/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</w:t>
      </w:r>
      <w:proofErr w:type="spellStart"/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соуправлении</w:t>
      </w:r>
      <w:proofErr w:type="spellEnd"/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школой;</w:t>
      </w:r>
    </w:p>
    <w:p w:rsidR="00906B60" w:rsidRPr="00906B60" w:rsidRDefault="00906B60" w:rsidP="00906B60">
      <w:pPr>
        <w:spacing w:after="6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6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учеников в духе демократии, личностного достоинства, уважения прав человека, гражданственности, патриотизма.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>Эти цель и задачи, реализуются  через годовой цикл общешкольных ключевых дел, традиционных праздников.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gramStart"/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>Наша</w:t>
      </w:r>
      <w:proofErr w:type="gramEnd"/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школа является культурным и воспитательным центром села. Учащиеся вместе с родителями и учителями участвуют в праздниках, состязаниях, играх, которые проводятся на базе школы. Такие мероприятия: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как 1 сентября, 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осенний кросс, 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Дни Здоровья, 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>День матери,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День пожилого человека, 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>Новый год,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Последний звонок,</w:t>
      </w:r>
    </w:p>
    <w:p w:rsidR="00906B60" w:rsidRP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>Выпускной вечер,</w:t>
      </w:r>
    </w:p>
    <w:p w:rsidR="00906B60" w:rsidRDefault="00906B60" w:rsidP="009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а так же концерты к праздничным датам, привлекают внимание общественности к нашему учреждению. Широкое освещение школьных и внешкольных мероприятий на </w:t>
      </w:r>
      <w:proofErr w:type="gramStart"/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>сайте</w:t>
      </w:r>
      <w:proofErr w:type="gramEnd"/>
      <w:r w:rsidRPr="00906B6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школы позволяет на протяжении многих лет поддерживать интерес жителей к  деятельности школы.</w:t>
      </w:r>
      <w:r w:rsidRPr="00906B6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906B60">
        <w:rPr>
          <w:rFonts w:ascii="Times New Roman" w:eastAsia="Times New Roman" w:hAnsi="Times New Roman" w:cs="Times New Roman"/>
          <w:sz w:val="28"/>
          <w:szCs w:val="28"/>
          <w:lang w:eastAsia="ko-KR"/>
        </w:rPr>
        <w:br/>
      </w:r>
    </w:p>
    <w:p w:rsidR="00FE5D3E" w:rsidRPr="00FE5D3E" w:rsidRDefault="00FE5D3E" w:rsidP="00FE5D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gramStart"/>
      <w:r w:rsidRPr="00FE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внеклассной</w:t>
      </w:r>
      <w:proofErr w:type="gramEnd"/>
      <w:r w:rsidRPr="00FE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внеурочной деятельности.</w:t>
      </w:r>
    </w:p>
    <w:p w:rsidR="00FE5D3E" w:rsidRPr="00FE5D3E" w:rsidRDefault="00FE5D3E" w:rsidP="00FE5D3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Виды деятельности:</w:t>
      </w:r>
    </w:p>
    <w:p w:rsidR="00FE5D3E" w:rsidRPr="00FE5D3E" w:rsidRDefault="00FE5D3E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 Общешкольные культурно – массовые мероприятия</w:t>
      </w:r>
    </w:p>
    <w:p w:rsidR="00FE5D3E" w:rsidRPr="00FE5D3E" w:rsidRDefault="00FE5D3E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 Дополнительное образование</w:t>
      </w:r>
    </w:p>
    <w:p w:rsidR="00FE5D3E" w:rsidRPr="00FE5D3E" w:rsidRDefault="00FE5D3E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 Профилактическая работа</w:t>
      </w:r>
    </w:p>
    <w:p w:rsidR="00FE5D3E" w:rsidRPr="00FE5D3E" w:rsidRDefault="00FE5D3E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 Методическая работа</w:t>
      </w:r>
    </w:p>
    <w:p w:rsidR="00FE5D3E" w:rsidRPr="00FE5D3E" w:rsidRDefault="00FE5D3E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- Работа школьного самоуправления </w:t>
      </w:r>
    </w:p>
    <w:p w:rsidR="00FE5D3E" w:rsidRPr="00FE5D3E" w:rsidRDefault="00FE5D3E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 Внеурочная деятельность</w:t>
      </w:r>
    </w:p>
    <w:p w:rsidR="00FE5D3E" w:rsidRPr="00FE5D3E" w:rsidRDefault="00FE5D3E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- Каникулярный отдых</w:t>
      </w:r>
    </w:p>
    <w:p w:rsidR="00FE5D3E" w:rsidRPr="00FE5D3E" w:rsidRDefault="00FE5D3E" w:rsidP="002739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E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Внеклассная, внеурочная деятельность </w:t>
      </w:r>
      <w:r w:rsidRPr="00FE5D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реализуется через</w:t>
      </w:r>
      <w:proofErr w:type="gramStart"/>
      <w:r w:rsidRPr="00FE5D3E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 xml:space="preserve"> </w:t>
      </w:r>
      <w:r w:rsidRPr="00FE5D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proofErr w:type="gramEnd"/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предметные недели,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конкурсы (школьные, муниципальные, краевые, Всероссийские),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познавательные игры,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турниры эрудитов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>работа самоуправления учащихся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>трудовые десанты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субботники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оформление классов и школы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>знакомство с профессией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экскурсии, походы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краеведческая работа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тематические классные часы "Сыны России"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уроки мужества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праздник "День защитника Отечества"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Дни воинской славы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вахты памяти,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игра "Зарница"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участие в конкурсах, фестивалях, выставках (школьных, муниципальных, краевых, Всероссийских),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концерты на школьных </w:t>
      </w:r>
      <w:proofErr w:type="gramStart"/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праздниках</w:t>
      </w:r>
      <w:proofErr w:type="gramEnd"/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 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>недели книги,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>классные часы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участие в спортивных соревнованиях, фестивалях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День здоровья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родительские собрания 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деятельность родительского совета школы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родительский комитет класса, школы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участие родителей в школьных мероприятиях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взаимодействие с правоохранительными органами, сотрудниками ГИБДД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декада правовых знаний </w:t>
      </w:r>
    </w:p>
    <w:p w:rsidR="00FE5D3E" w:rsidRPr="00FE5D3E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>развитие навыков самоуправлен</w:t>
      </w:r>
      <w:r w:rsidRPr="00FE5D3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ия </w:t>
      </w:r>
    </w:p>
    <w:p w:rsidR="00AB0447" w:rsidRDefault="00FE5D3E" w:rsidP="0027399F">
      <w:pPr>
        <w:numPr>
          <w:ilvl w:val="0"/>
          <w:numId w:val="32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E5D3E">
        <w:rPr>
          <w:rFonts w:ascii="Times New Roman" w:eastAsia="Times New Roman" w:hAnsi="Times New Roman" w:cs="Times New Roman"/>
          <w:sz w:val="24"/>
          <w:szCs w:val="24"/>
          <w:lang w:eastAsia="ko-KR"/>
        </w:rPr>
        <w:t>Дни самоуправления.</w:t>
      </w:r>
    </w:p>
    <w:p w:rsid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7399F" w:rsidRPr="0027399F" w:rsidRDefault="0027399F" w:rsidP="002739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Научные общества, творческие объединения, кружки, секции.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Проектная и исследовательская деятельность  организована в школе  в рамках работы Научного общества учащихся «Эдельвейс» (руководитель Ротарь С.Ф.).В течение года в исследовательскую деятельность были вовлечены практически все участники образовательного пространства  школы. Учащиеся работают над  проектами, как в урочное, так и во внеурочное время, а также принимают  участие в конкурсах исследовательских и творческих работ муниципального уровня - Карелин Роман(8 кл.) занял 2 место за  работу« Здесь была деревня, здесь жил мой дед родной» принимая участие </w:t>
      </w:r>
      <w:proofErr w:type="gramStart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>в</w:t>
      </w:r>
      <w:proofErr w:type="gramEnd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районной исследовательской школе. </w:t>
      </w:r>
      <w:proofErr w:type="gramStart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Дипломом за активное участие был  отмечен ученик  6 кл. представляя свою работу  «Исследование  качества мороженного реализуемого на территории села </w:t>
      </w:r>
      <w:proofErr w:type="spellStart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>Ашпан</w:t>
      </w:r>
      <w:proofErr w:type="spellEnd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>» (руководитель Ротарь С.Ф.)  выступая на районной   научной конференции « Первые шаги в науку».</w:t>
      </w:r>
      <w:proofErr w:type="gramEnd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На школьном этапе представляли </w:t>
      </w:r>
      <w:proofErr w:type="gramStart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>свои</w:t>
      </w:r>
      <w:proofErr w:type="gramEnd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работы Гумерова Р.(9 кл.)  « Острейшая проблема современного образования!?» (руководитель Мартынова Р.И.), учащиеся 4 класса (руководитель </w:t>
      </w:r>
      <w:proofErr w:type="spellStart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>Круткова</w:t>
      </w:r>
      <w:proofErr w:type="spellEnd"/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С.А.) Мамаев С.  и Гачичеладзе Т. с работами на тему « Христианство», и Ахтямова Т. с работой « Ислам»,</w:t>
      </w:r>
      <w:r w:rsidRPr="0027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так же участие в олимпиадах различного уровня и направленности.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99F">
        <w:rPr>
          <w:rFonts w:ascii="Times New Roman" w:eastAsia="Times New Roman" w:hAnsi="Times New Roman" w:cs="Times New Roman"/>
          <w:sz w:val="24"/>
          <w:szCs w:val="24"/>
          <w:lang w:eastAsia="ko-KR"/>
        </w:rPr>
        <w:t>В школе работают 8 кружков и 3 спортивные секции по следующим направлениям:</w:t>
      </w:r>
    </w:p>
    <w:p w:rsidR="0027399F" w:rsidRPr="0027399F" w:rsidRDefault="0027399F" w:rsidP="0027399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</w:pPr>
      <w:proofErr w:type="gramStart"/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>общекультурное</w:t>
      </w:r>
      <w:proofErr w:type="gramEnd"/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 xml:space="preserve"> - студия « Волшебный микрофон»</w:t>
      </w:r>
    </w:p>
    <w:p w:rsidR="0027399F" w:rsidRPr="0027399F" w:rsidRDefault="0027399F" w:rsidP="0027399F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 танцевальное объединение « Радуга», </w:t>
      </w:r>
    </w:p>
    <w:p w:rsidR="0027399F" w:rsidRPr="0027399F" w:rsidRDefault="0027399F" w:rsidP="0027399F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 изостудия «Юный художник»,</w:t>
      </w:r>
    </w:p>
    <w:p w:rsidR="0027399F" w:rsidRPr="0027399F" w:rsidRDefault="0027399F" w:rsidP="0027399F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 объединение « Театр, игра, дети»,</w:t>
      </w:r>
    </w:p>
    <w:p w:rsidR="0027399F" w:rsidRPr="0027399F" w:rsidRDefault="0027399F" w:rsidP="0027399F">
      <w:pPr>
        <w:shd w:val="clear" w:color="auto" w:fill="FFFFFF"/>
        <w:spacing w:after="0" w:line="240" w:lineRule="auto"/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  кружок «Чудеса своими руками».</w:t>
      </w:r>
    </w:p>
    <w:p w:rsidR="0027399F" w:rsidRPr="0027399F" w:rsidRDefault="0027399F" w:rsidP="0027399F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</w:pPr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> </w:t>
      </w: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спортивно-оздоровительные 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  <w:t xml:space="preserve">       </w:t>
      </w: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секция  «Волейбол», «Футбол»</w:t>
      </w:r>
      <w:r w:rsidRPr="0027399F"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  <w:t>,</w:t>
      </w: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   «Лыжные гонки»   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</w:pP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   кружок « Народные игры» </w:t>
      </w:r>
    </w:p>
    <w:p w:rsidR="0027399F" w:rsidRPr="0027399F" w:rsidRDefault="0027399F" w:rsidP="0027399F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</w:pPr>
      <w:proofErr w:type="gramStart"/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социально-культурное</w:t>
      </w:r>
      <w:proofErr w:type="gramEnd"/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кружок 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«Красота вокруг нас» </w:t>
      </w:r>
    </w:p>
    <w:p w:rsidR="0027399F" w:rsidRPr="0027399F" w:rsidRDefault="0027399F" w:rsidP="0027399F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</w:pPr>
      <w:proofErr w:type="spellStart"/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общеинтеллектуальное</w:t>
      </w:r>
      <w:proofErr w:type="spellEnd"/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 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</w:pP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интеллектуальный клуб «Эрудит» </w:t>
      </w:r>
    </w:p>
    <w:p w:rsidR="0027399F" w:rsidRPr="0027399F" w:rsidRDefault="0027399F" w:rsidP="0027399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 xml:space="preserve">общекультурное </w:t>
      </w:r>
    </w:p>
    <w:p w:rsidR="0027399F" w:rsidRPr="0027399F" w:rsidRDefault="0027399F" w:rsidP="0027399F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</w:pPr>
      <w:r w:rsidRPr="0027399F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ko-KR"/>
        </w:rPr>
        <w:t> </w:t>
      </w: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спортивно-оздоровительные </w:t>
      </w:r>
    </w:p>
    <w:p w:rsidR="0027399F" w:rsidRPr="0027399F" w:rsidRDefault="0027399F" w:rsidP="0027399F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</w:pPr>
      <w:proofErr w:type="gramStart"/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социально-культурное</w:t>
      </w:r>
      <w:proofErr w:type="gramEnd"/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кружок 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  «Красота вокруг нас» - </w:t>
      </w:r>
    </w:p>
    <w:p w:rsidR="0027399F" w:rsidRPr="0027399F" w:rsidRDefault="0027399F" w:rsidP="0027399F">
      <w:pPr>
        <w:numPr>
          <w:ilvl w:val="1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proofErr w:type="spellStart"/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общеинтеллектуальное</w:t>
      </w:r>
      <w:proofErr w:type="spellEnd"/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 </w:t>
      </w:r>
      <w:r w:rsidRPr="0027399F">
        <w:rPr>
          <w:rFonts w:ascii="Times New Roman" w:eastAsia="Times New Roman" w:hAnsi="Times New Roman" w:cs="Times New Roman"/>
          <w:bCs/>
          <w:iCs/>
          <w:color w:val="804000"/>
          <w:sz w:val="24"/>
          <w:szCs w:val="24"/>
          <w:lang w:eastAsia="ko-KR"/>
        </w:rPr>
        <w:t>-</w:t>
      </w:r>
      <w:r w:rsidRPr="002739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   интеллектуальный клуб «Эрудит» - </w:t>
      </w:r>
    </w:p>
    <w:p w:rsidR="0027399F" w:rsidRPr="0027399F" w:rsidRDefault="0027399F" w:rsidP="0027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B0447" w:rsidRPr="00AA6D30" w:rsidRDefault="00AB0447" w:rsidP="0027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</w:t>
      </w:r>
      <w:r w:rsidR="0027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A6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ктеристика  </w:t>
      </w:r>
      <w:proofErr w:type="spellStart"/>
      <w:r w:rsidRPr="00AA6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внутришкольной</w:t>
      </w:r>
      <w:proofErr w:type="spellEnd"/>
      <w:r w:rsidRPr="00AA6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 оценки качества</w:t>
      </w:r>
    </w:p>
    <w:p w:rsidR="008E4EE8" w:rsidRPr="00AA6D30" w:rsidRDefault="008E4EE8" w:rsidP="0027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AE" w:rsidRPr="00AA6D30" w:rsidRDefault="00A37CAE" w:rsidP="00273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Школьная система оценки качества  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учреждения, качества образовательных программ с учетом запросов основных пользователей результатами ШСОКО.</w:t>
      </w:r>
    </w:p>
    <w:p w:rsidR="00A37CAE" w:rsidRPr="00AA6D30" w:rsidRDefault="00A37CAE" w:rsidP="002739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Основными пользователями результатов ШСОКО являются:</w:t>
      </w:r>
    </w:p>
    <w:p w:rsidR="00A37CAE" w:rsidRPr="00AA6D30" w:rsidRDefault="00A37CAE" w:rsidP="0027399F">
      <w:pPr>
        <w:pStyle w:val="a3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обучающиеся и их родители;</w:t>
      </w:r>
    </w:p>
    <w:p w:rsidR="00A37CAE" w:rsidRPr="00AA6D30" w:rsidRDefault="00A37CAE" w:rsidP="0027399F">
      <w:pPr>
        <w:pStyle w:val="a3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A37CAE" w:rsidRPr="00AA6D30" w:rsidRDefault="00A37CAE" w:rsidP="0027399F">
      <w:pPr>
        <w:pStyle w:val="a3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администрация школы;</w:t>
      </w:r>
    </w:p>
    <w:p w:rsidR="00A37CAE" w:rsidRPr="00AA6D30" w:rsidRDefault="00A37CAE" w:rsidP="0027399F">
      <w:pPr>
        <w:pStyle w:val="a3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Ужурского района Красноярского края</w:t>
      </w:r>
    </w:p>
    <w:p w:rsidR="00A37CAE" w:rsidRPr="00AA6D30" w:rsidRDefault="00A37CAE" w:rsidP="00305707">
      <w:pPr>
        <w:pStyle w:val="a3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Совет школы;</w:t>
      </w:r>
    </w:p>
    <w:p w:rsidR="00A37CAE" w:rsidRPr="00AA6D30" w:rsidRDefault="00A37CAE" w:rsidP="00305707">
      <w:pPr>
        <w:pStyle w:val="a3"/>
        <w:mirrorIndents/>
        <w:jc w:val="both"/>
        <w:rPr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общественные организации, заинтересованные в оценке качества</w:t>
      </w:r>
      <w:r w:rsidRPr="00AA6D30">
        <w:rPr>
          <w:sz w:val="24"/>
          <w:szCs w:val="24"/>
          <w:lang w:eastAsia="ru-RU"/>
        </w:rPr>
        <w:t xml:space="preserve"> образования.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sz w:val="24"/>
          <w:szCs w:val="24"/>
          <w:lang w:eastAsia="ru-RU"/>
        </w:rPr>
        <w:t xml:space="preserve"> </w:t>
      </w:r>
      <w:r w:rsidR="006C61AE" w:rsidRPr="00AA6D30">
        <w:rPr>
          <w:sz w:val="24"/>
          <w:szCs w:val="24"/>
          <w:lang w:eastAsia="ru-RU"/>
        </w:rPr>
        <w:tab/>
      </w:r>
      <w:r w:rsidRPr="00AA6D30">
        <w:rPr>
          <w:rFonts w:ascii="Times New Roman" w:hAnsi="Times New Roman" w:cs="Times New Roman"/>
          <w:sz w:val="24"/>
          <w:szCs w:val="24"/>
          <w:lang w:eastAsia="ru-RU"/>
        </w:rPr>
        <w:t>Диагностические и оценочные процедуры в рамках ШСОКО проводятся с привлечением администрации школы, педагогического совета, Совета школы, руководителей школьных методических объединений.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качества образования осуществляется посредством:</w:t>
      </w:r>
    </w:p>
    <w:p w:rsidR="00A37CAE" w:rsidRPr="00AA6D30" w:rsidRDefault="00A37CAE" w:rsidP="0027399F">
      <w:pPr>
        <w:pStyle w:val="a3"/>
        <w:tabs>
          <w:tab w:val="left" w:pos="625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</w:t>
      </w:r>
      <w:proofErr w:type="spell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  <w:r w:rsidR="0027399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родителей, учащихся школы;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профессиональной экспертизы качества образования, организуемой профессиональным образовательным сообществом по заявке школы (внешний аудит).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Организационная структура ШСОКО, занимающаяся </w:t>
      </w:r>
      <w:proofErr w:type="spell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оценкой, экспертизой качества образования и интерпретацией </w:t>
      </w:r>
      <w:proofErr w:type="gram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результатов, включает администрацию школы, методические объединения, педагогический совет,  Совет школы.</w:t>
      </w:r>
    </w:p>
    <w:p w:rsidR="006C61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Администрация школы (директор и его заместители) формируют концептуальные подходы к оценке  качества образования, обеспечивают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 с учетом индивидуальных достижений учащихся, определяют состояние и тенденции развития школьного образования, принимают управленческие решения по совершенствованию качества образования.</w:t>
      </w:r>
      <w:proofErr w:type="gramEnd"/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eastAsia="Times New Roman" w:hAnsi="Times New Roman"/>
          <w:sz w:val="24"/>
          <w:szCs w:val="24"/>
          <w:lang w:eastAsia="ru-RU"/>
        </w:rPr>
        <w:t>Методические объединения педагогов школы обеспечивают помощь отдельным педагогам в формировании собственных систем оценки качества обучения и воспитания, проводят экспертизу индивидуальных систем оценки  качества образования, используемых учителями.</w:t>
      </w:r>
    </w:p>
    <w:p w:rsidR="006C61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Совет школы участвует в обсуждении и заслушивает руководителя школы по реализации ШСОКО, дает оценку деятельности руководителя и педагогов школы по достижению запланированных результатов в реализации программы развития школы. Члены  Совета  школы привлекаются для экспертизы качества образования.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Совет школы участвует в обсуждении ШСОКО и оценки ряда показателей </w:t>
      </w:r>
      <w:r w:rsidR="006C61AE" w:rsidRPr="00AA6D30">
        <w:rPr>
          <w:rFonts w:ascii="Times New Roman" w:hAnsi="Times New Roman" w:cs="Times New Roman"/>
          <w:sz w:val="24"/>
          <w:szCs w:val="24"/>
          <w:lang w:eastAsia="ru-RU"/>
        </w:rPr>
        <w:t>качества школьного образования.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Администратор ЭЖ, ЭП, ЭД обеспечивает работу программно-аппаратных средств, своевременное внесение необходимых данных по организации учебного процесса, своевременно заполняет информацию о ходе учебного процесса, своевременно вносит необходимую информацию по учету инди</w:t>
      </w:r>
      <w:r w:rsidR="006C61AE" w:rsidRPr="00AA6D30">
        <w:rPr>
          <w:rFonts w:ascii="Times New Roman" w:hAnsi="Times New Roman" w:cs="Times New Roman"/>
          <w:sz w:val="24"/>
          <w:szCs w:val="24"/>
          <w:lang w:eastAsia="ru-RU"/>
        </w:rPr>
        <w:t>видуальных достижений учащихся.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Согласованная работа всех организационных структур ШСОКО позволяет обеспечить школьный стандарт качества образования с учетом индивидуальных достижений учащихся.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sz w:val="24"/>
          <w:szCs w:val="24"/>
          <w:lang w:eastAsia="ru-RU"/>
        </w:rPr>
        <w:t xml:space="preserve"> </w:t>
      </w:r>
      <w:proofErr w:type="spell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 качества образования соотносится: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с  общероссийскими и региональными тенденциями развития образования;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с общероссийскими и региональными стандартами и образцами качества образования;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с общероссийскими и региональными стандартами содержания и структуры образования;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с  общероссийскими и региональными процедурами, инструментами, индикаторами, средствами контроля качества образования.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Школьный стандарт</w:t>
      </w:r>
      <w:r w:rsidR="006C61AE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образования включает: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обоснованность целей, ценностей и содержания школьного компонента образования;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качество материально-технического обеспечения образовательного процесса;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качество образовательных программ и используемых образовательных технологий;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качество освоения каждым обучающимся федеральных и региональных компонентов образовательных стандартов;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определенный уровень учебных и </w:t>
      </w:r>
      <w:proofErr w:type="spellStart"/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достижений учащихся;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определенный уровень творческих и научных достижений учащихся;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доступность и качество дополнительного образования учащихся;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и здоровья учащихся;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системой </w:t>
      </w:r>
      <w:proofErr w:type="spellStart"/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скрининга психологического комфорта в школе;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обеспечение индивидуального подхода к школьникам, имеющим специфические образовательные потребности;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высокую квалификацию педагогов (подтверждаемую в ходе аттестации).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sz w:val="24"/>
          <w:szCs w:val="24"/>
          <w:lang w:eastAsia="ru-RU"/>
        </w:rPr>
        <w:t xml:space="preserve"> </w:t>
      </w:r>
      <w:r w:rsidRPr="00AA6D3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Организация и технология </w:t>
      </w:r>
      <w:proofErr w:type="spellStart"/>
      <w:r w:rsidRPr="00AA6D3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внутришкольной</w:t>
      </w:r>
      <w:proofErr w:type="spellEnd"/>
      <w:r w:rsidRPr="00AA6D3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оценки качества образования</w:t>
      </w:r>
      <w:r w:rsidRPr="00AA6D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 Содержание, технология диагностики и информация о качестве образования в ее инвариантной части определяется учредителем и вышестоящими органами управления образования.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        Вариативная составляющая оценки качества образования определяется приоритетами развития образования на школьном уровне, специальными потребностями субъектов ШСОКО и особенностями используемых школой оценочных процедур.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Объектами ШСОКО</w:t>
      </w: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учебные и </w:t>
      </w:r>
      <w:proofErr w:type="spell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достижения обучающихся, профессиональная деятельность педагогов и администрации, образовательные программы и условия их реализации.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ШСОКО включает систему сбора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Деятельность по каждому компоненту определяется регламентом реализации ШСОКО.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ШСОКО осуществляется посредством существующих процедур контроля и экспертной оценки качества образования: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мониторингом образовательных достижений обучающихся на разных ступенях обучения с учетом индивидуальных достижений учащихся;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анализом  творческих достижений учащихся (портфолио);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результатами аттестации педагогических и руководящих работников;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результатами паспортизации учебных кабинетов школы;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результатами  самоанализа в процессе государственной аттестации и аккредитации школы;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результатами статистических (проведенных по инициативе администрации и общественных органов управления школы) и социологических исследований;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системой </w:t>
      </w:r>
      <w:proofErr w:type="spellStart"/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системой медицинских исследований школьников, проводимых по инициативе школьной медицинской службы, администрации;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психолого-педагогическими, медицинскими и социологическими исследованиями, проведенными по инициативе субъектов образовательного процесса.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Периодичность проведения оценки качества образования, субъекты оценочной деятельности, формы представления результатов оценивания, а также номенклатура показателей и параметров качества и их эталонные значения устанавливаются в регламенте (стартовая, рубежная, итоговая).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(качества результата, качества условий и качества процесса). 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Основными методами установления фактических значений показателей являются экспертиза и измерения.  Процедуры проведения экспертизы и измерения  устанавливаются регламентом оценки качества образования.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измерения определяется видом избранных контрольно-измерительных материалов, способом их применения. Содержание контрольно-измерительных материалов, направленных на оценку уровня обученности школьников, определяется на </w:t>
      </w:r>
      <w:r w:rsidRPr="00AA6D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основе государственных образовательных стандартов. Конкретные технологии оценки качества образования, используемые для определения показателей, предусматриваются в Регламенте оценки качества образования.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Итоги  </w:t>
      </w:r>
      <w:proofErr w:type="spell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качества образования размещаются  на </w:t>
      </w:r>
      <w:proofErr w:type="gram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школы в публичном отчете в разделе Результаты.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Доступ к данной информации является свободных для всех заинтересованных лиц.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ШСОКО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ШСОКО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Участие указанных структур в оценке качества образования определяется Регламентом оценки качества образования.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Общественная экспертиза качества образования обеспечивает соответствие требований, предъявляемых к качеству образования социальным ожиданиям и интересам общества и развития механизмов независимой экспертизы качества образования.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объектами общественной экспертизы качества образования выступают: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достижения </w:t>
      </w:r>
      <w:proofErr w:type="gram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(на основе обобщенных результатов);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общий уровень </w:t>
      </w:r>
      <w:proofErr w:type="gram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духовного</w:t>
      </w:r>
      <w:proofErr w:type="gram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>, нравственного, социального и культурного развития учащихся школы;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условия, созданные в </w:t>
      </w:r>
      <w:proofErr w:type="gram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образовательном</w:t>
      </w:r>
      <w:proofErr w:type="gram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учреждении в целях сохранения и укрепления психического, психологического и физического здоровья школьников;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управления школой, в том числе </w:t>
      </w:r>
      <w:proofErr w:type="gram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финансово-экономической сфере.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Профессиональная экспертиза качества образования обеспечивает соответствие требований, предъявляемых к качеству образования  современным тенденциям развития образования и формирование специального инструментария для диагностики индивидуальных достижений обучающихся.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Основными объектами профессиональной экспертизы качества образования выступают: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качество образовательных программ;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уровень развития психологических функций учащихся по результатам профессионально-психологических исследований (в обобщенном виде);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результаты медицинских обследований школьников (на основе обобщенных результатов);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результаты тестов, опросников и т.п., полученные в ходе педагогического, психологического и социально-педагогического тестирований;</w:t>
      </w:r>
    </w:p>
    <w:p w:rsidR="00A37CAE" w:rsidRPr="00AA6D30" w:rsidRDefault="006C61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37CAE" w:rsidRPr="00AA6D30">
        <w:rPr>
          <w:rFonts w:ascii="Times New Roman" w:hAnsi="Times New Roman" w:cs="Times New Roman"/>
          <w:sz w:val="24"/>
          <w:szCs w:val="24"/>
          <w:lang w:eastAsia="ru-RU"/>
        </w:rPr>
        <w:t>условия, созданные для реализации индивидуальных запросов обучающихся, там, где для их анализа требуются специальные педагогические или психологические задания.</w:t>
      </w:r>
    </w:p>
    <w:p w:rsidR="00A37CAE" w:rsidRPr="00AA6D30" w:rsidRDefault="00A37CAE" w:rsidP="003057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>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</w:t>
      </w:r>
      <w:r w:rsidR="006C61AE" w:rsidRPr="00AA6D3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D3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 рейтинга учителя. Участие педагогов в самоанализе по некоторым показателям качества образования предусматривается Регламентом оценки качества образования.</w:t>
      </w:r>
    </w:p>
    <w:p w:rsidR="00A37CAE" w:rsidRPr="00AA6D30" w:rsidRDefault="00A37CAE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6D30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до общественности информации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 на сайте школы. </w:t>
      </w:r>
    </w:p>
    <w:p w:rsidR="00793684" w:rsidRPr="00AA6D30" w:rsidRDefault="00793684" w:rsidP="003057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3684" w:rsidRPr="00AA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210"/>
    <w:multiLevelType w:val="hybridMultilevel"/>
    <w:tmpl w:val="DE5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92B39"/>
    <w:multiLevelType w:val="hybridMultilevel"/>
    <w:tmpl w:val="914EF386"/>
    <w:lvl w:ilvl="0" w:tplc="833E7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9D0DC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610C9"/>
    <w:multiLevelType w:val="multilevel"/>
    <w:tmpl w:val="680606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0D8D7AD4"/>
    <w:multiLevelType w:val="hybridMultilevel"/>
    <w:tmpl w:val="B4F2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62EE7"/>
    <w:multiLevelType w:val="hybridMultilevel"/>
    <w:tmpl w:val="20D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F1300"/>
    <w:multiLevelType w:val="hybridMultilevel"/>
    <w:tmpl w:val="4BAEE5C0"/>
    <w:lvl w:ilvl="0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F1FC4"/>
    <w:multiLevelType w:val="hybridMultilevel"/>
    <w:tmpl w:val="426A6B52"/>
    <w:lvl w:ilvl="0" w:tplc="C9D0DC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6E0914"/>
    <w:multiLevelType w:val="hybridMultilevel"/>
    <w:tmpl w:val="E478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4AFF"/>
    <w:multiLevelType w:val="hybridMultilevel"/>
    <w:tmpl w:val="D1A8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C1B28"/>
    <w:multiLevelType w:val="hybridMultilevel"/>
    <w:tmpl w:val="9544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51CAD"/>
    <w:multiLevelType w:val="hybridMultilevel"/>
    <w:tmpl w:val="A47A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F3592"/>
    <w:multiLevelType w:val="hybridMultilevel"/>
    <w:tmpl w:val="D220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843C0"/>
    <w:multiLevelType w:val="hybridMultilevel"/>
    <w:tmpl w:val="D892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0192A"/>
    <w:multiLevelType w:val="hybridMultilevel"/>
    <w:tmpl w:val="30E0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5357C"/>
    <w:multiLevelType w:val="hybridMultilevel"/>
    <w:tmpl w:val="3D6C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B1BE3"/>
    <w:multiLevelType w:val="hybridMultilevel"/>
    <w:tmpl w:val="1AD0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A14D1"/>
    <w:multiLevelType w:val="hybridMultilevel"/>
    <w:tmpl w:val="70FC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B36A4"/>
    <w:multiLevelType w:val="hybridMultilevel"/>
    <w:tmpl w:val="C972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43589"/>
    <w:multiLevelType w:val="hybridMultilevel"/>
    <w:tmpl w:val="A2EC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14AAC"/>
    <w:multiLevelType w:val="multilevel"/>
    <w:tmpl w:val="D8967D1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7810E9"/>
    <w:multiLevelType w:val="hybridMultilevel"/>
    <w:tmpl w:val="BAF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026CB"/>
    <w:multiLevelType w:val="hybridMultilevel"/>
    <w:tmpl w:val="F980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095A1F"/>
    <w:multiLevelType w:val="multilevel"/>
    <w:tmpl w:val="6746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EA75AB"/>
    <w:multiLevelType w:val="hybridMultilevel"/>
    <w:tmpl w:val="C268CC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56FC5A9B"/>
    <w:multiLevelType w:val="multilevel"/>
    <w:tmpl w:val="470E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D22A3"/>
    <w:multiLevelType w:val="hybridMultilevel"/>
    <w:tmpl w:val="08C4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36E00"/>
    <w:multiLevelType w:val="hybridMultilevel"/>
    <w:tmpl w:val="9D76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53D62"/>
    <w:multiLevelType w:val="hybridMultilevel"/>
    <w:tmpl w:val="E6A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4185E"/>
    <w:multiLevelType w:val="hybridMultilevel"/>
    <w:tmpl w:val="28EE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CB22D5"/>
    <w:multiLevelType w:val="multilevel"/>
    <w:tmpl w:val="0D1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7231A8"/>
    <w:multiLevelType w:val="hybridMultilevel"/>
    <w:tmpl w:val="734A82D6"/>
    <w:lvl w:ilvl="0" w:tplc="13AE6D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1620DA"/>
    <w:multiLevelType w:val="hybridMultilevel"/>
    <w:tmpl w:val="AE0A33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481565D"/>
    <w:multiLevelType w:val="hybridMultilevel"/>
    <w:tmpl w:val="CC4C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007237"/>
    <w:multiLevelType w:val="hybridMultilevel"/>
    <w:tmpl w:val="CCD6DADC"/>
    <w:lvl w:ilvl="0" w:tplc="7F0EA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A39ED"/>
    <w:multiLevelType w:val="multilevel"/>
    <w:tmpl w:val="E77AC5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"/>
  </w:num>
  <w:num w:numId="6">
    <w:abstractNumId w:val="9"/>
  </w:num>
  <w:num w:numId="7">
    <w:abstractNumId w:val="25"/>
  </w:num>
  <w:num w:numId="8">
    <w:abstractNumId w:val="15"/>
  </w:num>
  <w:num w:numId="9">
    <w:abstractNumId w:val="5"/>
  </w:num>
  <w:num w:numId="10">
    <w:abstractNumId w:val="13"/>
  </w:num>
  <w:num w:numId="11">
    <w:abstractNumId w:val="2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0"/>
  </w:num>
  <w:num w:numId="30">
    <w:abstractNumId w:val="33"/>
  </w:num>
  <w:num w:numId="31">
    <w:abstractNumId w:val="22"/>
  </w:num>
  <w:num w:numId="32">
    <w:abstractNumId w:val="19"/>
  </w:num>
  <w:num w:numId="33">
    <w:abstractNumId w:val="1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EB"/>
    <w:rsid w:val="00026D47"/>
    <w:rsid w:val="000A0A6E"/>
    <w:rsid w:val="000A50E2"/>
    <w:rsid w:val="000D4453"/>
    <w:rsid w:val="000F263A"/>
    <w:rsid w:val="0015043A"/>
    <w:rsid w:val="00196DEC"/>
    <w:rsid w:val="00227142"/>
    <w:rsid w:val="002450FC"/>
    <w:rsid w:val="00264DC4"/>
    <w:rsid w:val="002737AB"/>
    <w:rsid w:val="0027399F"/>
    <w:rsid w:val="002911EC"/>
    <w:rsid w:val="00305707"/>
    <w:rsid w:val="00320163"/>
    <w:rsid w:val="00366003"/>
    <w:rsid w:val="003833A5"/>
    <w:rsid w:val="0039031C"/>
    <w:rsid w:val="003A1B79"/>
    <w:rsid w:val="003B0CC5"/>
    <w:rsid w:val="003B31EB"/>
    <w:rsid w:val="003F1EE2"/>
    <w:rsid w:val="003F3E93"/>
    <w:rsid w:val="003F521C"/>
    <w:rsid w:val="004017F4"/>
    <w:rsid w:val="00433903"/>
    <w:rsid w:val="00436F39"/>
    <w:rsid w:val="0044475F"/>
    <w:rsid w:val="0046056A"/>
    <w:rsid w:val="00477596"/>
    <w:rsid w:val="00484B50"/>
    <w:rsid w:val="004C7575"/>
    <w:rsid w:val="004E1F69"/>
    <w:rsid w:val="005048C3"/>
    <w:rsid w:val="005531C9"/>
    <w:rsid w:val="00555F6E"/>
    <w:rsid w:val="00581090"/>
    <w:rsid w:val="00592CB7"/>
    <w:rsid w:val="005B1FCF"/>
    <w:rsid w:val="005B419C"/>
    <w:rsid w:val="00641CB6"/>
    <w:rsid w:val="0067161F"/>
    <w:rsid w:val="0067238F"/>
    <w:rsid w:val="0069654C"/>
    <w:rsid w:val="006C61AE"/>
    <w:rsid w:val="00703DEA"/>
    <w:rsid w:val="0072769F"/>
    <w:rsid w:val="00762100"/>
    <w:rsid w:val="00780BD7"/>
    <w:rsid w:val="0078165F"/>
    <w:rsid w:val="00792F23"/>
    <w:rsid w:val="00793684"/>
    <w:rsid w:val="0079620E"/>
    <w:rsid w:val="00815A3D"/>
    <w:rsid w:val="00874A94"/>
    <w:rsid w:val="00875F1D"/>
    <w:rsid w:val="008E4EE8"/>
    <w:rsid w:val="00906B60"/>
    <w:rsid w:val="009442C9"/>
    <w:rsid w:val="00974AAC"/>
    <w:rsid w:val="00996C58"/>
    <w:rsid w:val="009B3E19"/>
    <w:rsid w:val="00A004C5"/>
    <w:rsid w:val="00A160D5"/>
    <w:rsid w:val="00A33F39"/>
    <w:rsid w:val="00A37CAE"/>
    <w:rsid w:val="00AA6D30"/>
    <w:rsid w:val="00AB0447"/>
    <w:rsid w:val="00AE7FCC"/>
    <w:rsid w:val="00B55400"/>
    <w:rsid w:val="00B841D6"/>
    <w:rsid w:val="00BF7FDC"/>
    <w:rsid w:val="00C52E3B"/>
    <w:rsid w:val="00C72B72"/>
    <w:rsid w:val="00C81BBD"/>
    <w:rsid w:val="00D43F56"/>
    <w:rsid w:val="00D56665"/>
    <w:rsid w:val="00D75F72"/>
    <w:rsid w:val="00D92AE1"/>
    <w:rsid w:val="00D9629F"/>
    <w:rsid w:val="00DC5E43"/>
    <w:rsid w:val="00DD7240"/>
    <w:rsid w:val="00DF7E11"/>
    <w:rsid w:val="00E0794D"/>
    <w:rsid w:val="00E340E1"/>
    <w:rsid w:val="00E7108F"/>
    <w:rsid w:val="00E8433F"/>
    <w:rsid w:val="00EE2B6D"/>
    <w:rsid w:val="00F1584F"/>
    <w:rsid w:val="00F877D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1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714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9629F"/>
  </w:style>
  <w:style w:type="paragraph" w:customStyle="1" w:styleId="Default">
    <w:name w:val="Default"/>
    <w:rsid w:val="00504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9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E7F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450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3F3E9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rsid w:val="003F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3F3E93"/>
    <w:rPr>
      <w:i/>
      <w:iCs/>
    </w:rPr>
  </w:style>
  <w:style w:type="paragraph" w:customStyle="1" w:styleId="-1">
    <w:name w:val="Заголовок-1"/>
    <w:rsid w:val="00A37CAE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52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3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40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1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714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9629F"/>
  </w:style>
  <w:style w:type="paragraph" w:customStyle="1" w:styleId="Default">
    <w:name w:val="Default"/>
    <w:rsid w:val="00504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9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E7F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450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3F3E9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rsid w:val="003F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3F3E93"/>
    <w:rPr>
      <w:i/>
      <w:iCs/>
    </w:rPr>
  </w:style>
  <w:style w:type="paragraph" w:customStyle="1" w:styleId="-1">
    <w:name w:val="Заголовок-1"/>
    <w:rsid w:val="00A37CAE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52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3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2015-07-03T02:34:00Z</cp:lastPrinted>
  <dcterms:created xsi:type="dcterms:W3CDTF">2015-07-09T01:48:00Z</dcterms:created>
  <dcterms:modified xsi:type="dcterms:W3CDTF">2015-07-09T03:13:00Z</dcterms:modified>
</cp:coreProperties>
</file>